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790" w:rsidRPr="00723F84" w:rsidRDefault="00400790" w:rsidP="0068790A">
      <w:pPr>
        <w:keepNext/>
        <w:keepLines/>
        <w:spacing w:line="240" w:lineRule="auto"/>
        <w:jc w:val="center"/>
        <w:rPr>
          <w:b/>
          <w:sz w:val="36"/>
          <w:szCs w:val="44"/>
        </w:rPr>
      </w:pPr>
    </w:p>
    <w:p w:rsidR="00CE36F6" w:rsidRDefault="00CE36F6" w:rsidP="0068790A">
      <w:pPr>
        <w:keepNext/>
        <w:keepLines/>
        <w:spacing w:line="240" w:lineRule="auto"/>
        <w:jc w:val="center"/>
        <w:rPr>
          <w:b/>
          <w:sz w:val="44"/>
          <w:szCs w:val="52"/>
        </w:rPr>
      </w:pPr>
    </w:p>
    <w:p w:rsidR="00CE36F6" w:rsidRDefault="00CE36F6" w:rsidP="0068790A">
      <w:pPr>
        <w:keepNext/>
        <w:keepLines/>
        <w:spacing w:line="240" w:lineRule="auto"/>
        <w:ind w:firstLine="0"/>
        <w:jc w:val="center"/>
        <w:rPr>
          <w:b/>
          <w:sz w:val="44"/>
          <w:szCs w:val="52"/>
        </w:rPr>
      </w:pPr>
    </w:p>
    <w:p w:rsidR="006E6AF9" w:rsidRDefault="006E6AF9" w:rsidP="0068790A">
      <w:pPr>
        <w:keepNext/>
        <w:keepLines/>
        <w:spacing w:line="240" w:lineRule="auto"/>
        <w:ind w:firstLine="0"/>
        <w:jc w:val="center"/>
        <w:rPr>
          <w:b/>
          <w:sz w:val="44"/>
          <w:szCs w:val="52"/>
          <w:lang w:val="en-US"/>
        </w:rPr>
      </w:pPr>
    </w:p>
    <w:p w:rsidR="006E6AF9" w:rsidRDefault="006E6AF9" w:rsidP="0068790A">
      <w:pPr>
        <w:keepNext/>
        <w:keepLines/>
        <w:spacing w:line="240" w:lineRule="auto"/>
        <w:ind w:firstLine="0"/>
        <w:jc w:val="center"/>
        <w:rPr>
          <w:b/>
          <w:sz w:val="44"/>
          <w:szCs w:val="52"/>
          <w:lang w:val="en-US"/>
        </w:rPr>
      </w:pPr>
    </w:p>
    <w:p w:rsidR="00AD2CDA" w:rsidRDefault="00AD2CDA" w:rsidP="0068790A">
      <w:pPr>
        <w:keepNext/>
        <w:keepLines/>
        <w:spacing w:line="240" w:lineRule="auto"/>
        <w:ind w:firstLine="0"/>
        <w:jc w:val="center"/>
        <w:rPr>
          <w:b/>
          <w:sz w:val="44"/>
          <w:szCs w:val="52"/>
          <w:lang w:val="en-US"/>
        </w:rPr>
      </w:pPr>
    </w:p>
    <w:p w:rsidR="00AD2CDA" w:rsidRPr="00AD2CDA" w:rsidRDefault="00AD2CDA" w:rsidP="0068790A">
      <w:pPr>
        <w:keepNext/>
        <w:keepLines/>
        <w:spacing w:line="240" w:lineRule="auto"/>
        <w:ind w:firstLine="0"/>
        <w:jc w:val="center"/>
        <w:rPr>
          <w:b/>
          <w:sz w:val="44"/>
          <w:szCs w:val="52"/>
          <w:lang w:val="en-US"/>
        </w:rPr>
      </w:pPr>
    </w:p>
    <w:p w:rsidR="00CE36F6" w:rsidRDefault="00CE36F6" w:rsidP="0068790A">
      <w:pPr>
        <w:keepNext/>
        <w:keepLines/>
        <w:spacing w:line="240" w:lineRule="auto"/>
        <w:ind w:firstLine="0"/>
        <w:jc w:val="center"/>
        <w:rPr>
          <w:b/>
          <w:sz w:val="44"/>
          <w:szCs w:val="52"/>
        </w:rPr>
      </w:pPr>
    </w:p>
    <w:p w:rsidR="00CE36F6" w:rsidRDefault="00CE36F6" w:rsidP="0068790A">
      <w:pPr>
        <w:keepNext/>
        <w:keepLines/>
        <w:spacing w:line="240" w:lineRule="auto"/>
        <w:ind w:firstLine="0"/>
        <w:jc w:val="center"/>
        <w:rPr>
          <w:b/>
          <w:sz w:val="44"/>
          <w:szCs w:val="52"/>
        </w:rPr>
      </w:pPr>
    </w:p>
    <w:p w:rsidR="00CE36F6" w:rsidRDefault="00CE36F6" w:rsidP="0068790A">
      <w:pPr>
        <w:keepNext/>
        <w:keepLines/>
        <w:spacing w:line="240" w:lineRule="auto"/>
        <w:ind w:firstLine="0"/>
        <w:jc w:val="center"/>
        <w:rPr>
          <w:b/>
          <w:sz w:val="44"/>
          <w:szCs w:val="52"/>
        </w:rPr>
      </w:pPr>
    </w:p>
    <w:p w:rsidR="00400790" w:rsidRPr="00E34A94" w:rsidRDefault="00400790" w:rsidP="0068790A">
      <w:pPr>
        <w:keepNext/>
        <w:keepLines/>
        <w:spacing w:line="240" w:lineRule="auto"/>
        <w:ind w:firstLine="0"/>
        <w:jc w:val="center"/>
        <w:rPr>
          <w:b/>
          <w:sz w:val="44"/>
          <w:szCs w:val="52"/>
        </w:rPr>
      </w:pPr>
      <w:r w:rsidRPr="00E34A94">
        <w:rPr>
          <w:b/>
          <w:sz w:val="44"/>
          <w:szCs w:val="52"/>
        </w:rPr>
        <w:t>ЗАКУПОЧНАЯ ДОКУМЕНТАЦИЯ</w:t>
      </w:r>
    </w:p>
    <w:p w:rsidR="00400790" w:rsidRPr="00E34A94" w:rsidRDefault="00400790" w:rsidP="0068790A">
      <w:pPr>
        <w:keepNext/>
        <w:keepLines/>
        <w:spacing w:line="240" w:lineRule="auto"/>
        <w:ind w:firstLine="0"/>
        <w:jc w:val="center"/>
        <w:rPr>
          <w:b/>
          <w:sz w:val="36"/>
          <w:szCs w:val="36"/>
        </w:rPr>
      </w:pPr>
    </w:p>
    <w:p w:rsidR="00180013" w:rsidRPr="00E34A94" w:rsidRDefault="002F3871" w:rsidP="0068790A">
      <w:pPr>
        <w:keepNext/>
        <w:keepLines/>
        <w:spacing w:line="240" w:lineRule="auto"/>
        <w:ind w:firstLine="0"/>
        <w:jc w:val="center"/>
        <w:rPr>
          <w:sz w:val="32"/>
          <w:szCs w:val="32"/>
        </w:rPr>
      </w:pPr>
      <w:r w:rsidRPr="00E34A94">
        <w:rPr>
          <w:sz w:val="32"/>
          <w:szCs w:val="32"/>
        </w:rPr>
        <w:t xml:space="preserve">для проведения </w:t>
      </w:r>
      <w:r w:rsidR="006D5D91" w:rsidRPr="00E34A94">
        <w:rPr>
          <w:sz w:val="32"/>
          <w:szCs w:val="32"/>
        </w:rPr>
        <w:t>маркетингового исследован</w:t>
      </w:r>
      <w:r w:rsidR="00180013" w:rsidRPr="00E34A94">
        <w:rPr>
          <w:sz w:val="32"/>
          <w:szCs w:val="32"/>
        </w:rPr>
        <w:t xml:space="preserve">ия </w:t>
      </w:r>
    </w:p>
    <w:p w:rsidR="00180013" w:rsidRPr="00E34A94" w:rsidRDefault="003A4D7C" w:rsidP="0068790A">
      <w:pPr>
        <w:keepNext/>
        <w:keepLines/>
        <w:spacing w:line="240" w:lineRule="auto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(Закупка </w:t>
      </w:r>
      <w:r w:rsidR="00E74462">
        <w:rPr>
          <w:sz w:val="32"/>
          <w:szCs w:val="32"/>
        </w:rPr>
        <w:t>01</w:t>
      </w:r>
      <w:r>
        <w:rPr>
          <w:sz w:val="32"/>
          <w:szCs w:val="32"/>
        </w:rPr>
        <w:t>-2020</w:t>
      </w:r>
      <w:r w:rsidR="00180013" w:rsidRPr="00E34A94">
        <w:rPr>
          <w:sz w:val="32"/>
          <w:szCs w:val="32"/>
        </w:rPr>
        <w:t>-СибЭР):</w:t>
      </w:r>
    </w:p>
    <w:p w:rsidR="00676968" w:rsidRPr="00E34A94" w:rsidRDefault="00180013" w:rsidP="00180013">
      <w:pPr>
        <w:keepNext/>
        <w:keepLines/>
        <w:spacing w:line="240" w:lineRule="auto"/>
        <w:ind w:firstLine="0"/>
        <w:jc w:val="center"/>
        <w:rPr>
          <w:sz w:val="32"/>
          <w:szCs w:val="32"/>
        </w:rPr>
      </w:pPr>
      <w:r w:rsidRPr="00E34A94">
        <w:rPr>
          <w:sz w:val="32"/>
          <w:szCs w:val="32"/>
        </w:rPr>
        <w:t xml:space="preserve">Лот № 1 – на право заключения договора поставки мостовых грузоподъемных кранов с монтажом, </w:t>
      </w:r>
      <w:r w:rsidR="006702AB" w:rsidRPr="00E34A94">
        <w:rPr>
          <w:sz w:val="32"/>
          <w:szCs w:val="32"/>
        </w:rPr>
        <w:t>демонтаж</w:t>
      </w:r>
      <w:r w:rsidR="00142186">
        <w:rPr>
          <w:sz w:val="32"/>
          <w:szCs w:val="32"/>
        </w:rPr>
        <w:t>е</w:t>
      </w:r>
      <w:r w:rsidR="006702AB" w:rsidRPr="00E34A94">
        <w:rPr>
          <w:sz w:val="32"/>
          <w:szCs w:val="32"/>
        </w:rPr>
        <w:t>м</w:t>
      </w:r>
      <w:r w:rsidRPr="00E34A94">
        <w:rPr>
          <w:sz w:val="32"/>
          <w:szCs w:val="32"/>
        </w:rPr>
        <w:t xml:space="preserve"> и утилизацией старых кранов;</w:t>
      </w:r>
    </w:p>
    <w:p w:rsidR="00180013" w:rsidRPr="006501AC" w:rsidRDefault="00180013" w:rsidP="00180013">
      <w:pPr>
        <w:keepNext/>
        <w:keepLines/>
        <w:spacing w:line="240" w:lineRule="auto"/>
        <w:ind w:firstLine="0"/>
        <w:jc w:val="center"/>
        <w:rPr>
          <w:sz w:val="32"/>
          <w:szCs w:val="32"/>
        </w:rPr>
      </w:pPr>
      <w:r w:rsidRPr="00E34A94">
        <w:rPr>
          <w:sz w:val="32"/>
          <w:szCs w:val="32"/>
        </w:rPr>
        <w:t>Лот № 2 – на право заключения договора на выполнение работ по ремонту мостовых грузоподъемных кранов.</w:t>
      </w:r>
    </w:p>
    <w:p w:rsidR="00676968" w:rsidRPr="00AB5332" w:rsidRDefault="00676968" w:rsidP="0068790A">
      <w:pPr>
        <w:keepNext/>
        <w:keepLines/>
        <w:tabs>
          <w:tab w:val="left" w:pos="426"/>
        </w:tabs>
        <w:suppressAutoHyphens/>
        <w:spacing w:line="240" w:lineRule="auto"/>
        <w:ind w:firstLine="0"/>
        <w:jc w:val="center"/>
        <w:rPr>
          <w:sz w:val="36"/>
          <w:szCs w:val="36"/>
        </w:rPr>
      </w:pPr>
    </w:p>
    <w:p w:rsidR="00400790" w:rsidRPr="00AB5332" w:rsidRDefault="00400790" w:rsidP="0068790A">
      <w:pPr>
        <w:keepNext/>
        <w:keepLines/>
        <w:spacing w:line="240" w:lineRule="auto"/>
        <w:ind w:firstLine="0"/>
        <w:rPr>
          <w:sz w:val="36"/>
          <w:szCs w:val="36"/>
        </w:rPr>
      </w:pPr>
    </w:p>
    <w:p w:rsidR="00400790" w:rsidRDefault="00400790" w:rsidP="0068790A">
      <w:pPr>
        <w:keepNext/>
        <w:keepLines/>
        <w:spacing w:line="240" w:lineRule="auto"/>
        <w:ind w:firstLine="0"/>
        <w:rPr>
          <w:szCs w:val="28"/>
        </w:rPr>
      </w:pPr>
    </w:p>
    <w:p w:rsidR="00752910" w:rsidRDefault="00752910" w:rsidP="0068790A">
      <w:pPr>
        <w:keepNext/>
        <w:keepLines/>
        <w:spacing w:line="240" w:lineRule="auto"/>
        <w:ind w:firstLine="0"/>
        <w:rPr>
          <w:szCs w:val="28"/>
        </w:rPr>
      </w:pPr>
    </w:p>
    <w:p w:rsidR="004659A7" w:rsidRDefault="004659A7" w:rsidP="0068790A">
      <w:pPr>
        <w:keepNext/>
        <w:keepLines/>
        <w:spacing w:line="240" w:lineRule="auto"/>
        <w:ind w:firstLine="0"/>
        <w:rPr>
          <w:szCs w:val="28"/>
        </w:rPr>
      </w:pPr>
    </w:p>
    <w:p w:rsidR="00752910" w:rsidRDefault="00752910" w:rsidP="0068790A">
      <w:pPr>
        <w:keepNext/>
        <w:keepLines/>
        <w:spacing w:line="240" w:lineRule="auto"/>
        <w:ind w:firstLine="0"/>
        <w:rPr>
          <w:szCs w:val="28"/>
        </w:rPr>
      </w:pPr>
    </w:p>
    <w:p w:rsidR="00752910" w:rsidRDefault="00752910" w:rsidP="0068790A">
      <w:pPr>
        <w:keepNext/>
        <w:keepLines/>
        <w:spacing w:line="240" w:lineRule="auto"/>
        <w:ind w:firstLine="0"/>
        <w:rPr>
          <w:szCs w:val="28"/>
        </w:rPr>
      </w:pPr>
    </w:p>
    <w:p w:rsidR="004659A7" w:rsidRDefault="004659A7" w:rsidP="0068790A">
      <w:pPr>
        <w:keepNext/>
        <w:keepLines/>
        <w:spacing w:line="240" w:lineRule="auto"/>
        <w:ind w:firstLine="0"/>
        <w:rPr>
          <w:szCs w:val="28"/>
        </w:rPr>
      </w:pPr>
    </w:p>
    <w:p w:rsidR="004659A7" w:rsidRDefault="004659A7" w:rsidP="0068790A">
      <w:pPr>
        <w:keepNext/>
        <w:keepLines/>
        <w:spacing w:line="240" w:lineRule="auto"/>
        <w:ind w:firstLine="0"/>
        <w:rPr>
          <w:szCs w:val="28"/>
        </w:rPr>
      </w:pPr>
    </w:p>
    <w:p w:rsidR="004659A7" w:rsidRDefault="004659A7" w:rsidP="0068790A">
      <w:pPr>
        <w:keepNext/>
        <w:keepLines/>
        <w:spacing w:line="240" w:lineRule="auto"/>
        <w:ind w:firstLine="0"/>
        <w:rPr>
          <w:szCs w:val="28"/>
        </w:rPr>
      </w:pPr>
    </w:p>
    <w:p w:rsidR="004659A7" w:rsidRDefault="004659A7" w:rsidP="0068790A">
      <w:pPr>
        <w:keepNext/>
        <w:keepLines/>
        <w:spacing w:line="240" w:lineRule="auto"/>
        <w:ind w:firstLine="0"/>
        <w:rPr>
          <w:szCs w:val="28"/>
        </w:rPr>
      </w:pPr>
    </w:p>
    <w:p w:rsidR="004659A7" w:rsidRDefault="004659A7" w:rsidP="0068790A">
      <w:pPr>
        <w:keepNext/>
        <w:keepLines/>
        <w:spacing w:line="240" w:lineRule="auto"/>
        <w:ind w:firstLine="0"/>
        <w:rPr>
          <w:szCs w:val="28"/>
        </w:rPr>
      </w:pPr>
    </w:p>
    <w:p w:rsidR="004659A7" w:rsidRDefault="004659A7" w:rsidP="0068790A">
      <w:pPr>
        <w:keepNext/>
        <w:keepLines/>
        <w:spacing w:line="240" w:lineRule="auto"/>
        <w:ind w:firstLine="0"/>
        <w:rPr>
          <w:szCs w:val="28"/>
        </w:rPr>
      </w:pPr>
    </w:p>
    <w:p w:rsidR="004659A7" w:rsidRDefault="004659A7" w:rsidP="0068790A">
      <w:pPr>
        <w:keepNext/>
        <w:keepLines/>
        <w:spacing w:line="240" w:lineRule="auto"/>
        <w:ind w:firstLine="0"/>
        <w:rPr>
          <w:szCs w:val="28"/>
        </w:rPr>
      </w:pPr>
    </w:p>
    <w:p w:rsidR="004659A7" w:rsidRDefault="004659A7" w:rsidP="0068790A">
      <w:pPr>
        <w:keepNext/>
        <w:keepLines/>
        <w:spacing w:line="240" w:lineRule="auto"/>
        <w:ind w:firstLine="0"/>
        <w:rPr>
          <w:szCs w:val="28"/>
        </w:rPr>
      </w:pPr>
    </w:p>
    <w:p w:rsidR="004659A7" w:rsidRDefault="004659A7" w:rsidP="0068790A">
      <w:pPr>
        <w:keepNext/>
        <w:keepLines/>
        <w:spacing w:line="240" w:lineRule="auto"/>
        <w:ind w:firstLine="0"/>
        <w:rPr>
          <w:szCs w:val="28"/>
        </w:rPr>
      </w:pPr>
    </w:p>
    <w:p w:rsidR="00537255" w:rsidRDefault="00537255" w:rsidP="0068790A">
      <w:pPr>
        <w:keepNext/>
        <w:keepLines/>
        <w:spacing w:line="240" w:lineRule="auto"/>
        <w:ind w:firstLine="0"/>
        <w:rPr>
          <w:szCs w:val="28"/>
        </w:rPr>
      </w:pPr>
    </w:p>
    <w:p w:rsidR="00537255" w:rsidRDefault="00537255" w:rsidP="0068790A">
      <w:pPr>
        <w:keepNext/>
        <w:keepLines/>
        <w:spacing w:line="240" w:lineRule="auto"/>
        <w:ind w:firstLine="0"/>
        <w:rPr>
          <w:szCs w:val="28"/>
        </w:rPr>
      </w:pPr>
    </w:p>
    <w:p w:rsidR="004659A7" w:rsidRDefault="004659A7" w:rsidP="0068790A">
      <w:pPr>
        <w:keepNext/>
        <w:keepLines/>
        <w:spacing w:line="240" w:lineRule="auto"/>
        <w:ind w:firstLine="0"/>
        <w:rPr>
          <w:szCs w:val="28"/>
        </w:rPr>
      </w:pPr>
    </w:p>
    <w:p w:rsidR="00400790" w:rsidRPr="00B52798" w:rsidRDefault="00400790" w:rsidP="0068790A">
      <w:pPr>
        <w:pStyle w:val="a8"/>
        <w:jc w:val="center"/>
        <w:rPr>
          <w:lang w:val="ru-RU"/>
        </w:rPr>
      </w:pPr>
      <w:r w:rsidRPr="00723F84">
        <w:rPr>
          <w:rFonts w:ascii="Times New Roman" w:hAnsi="Times New Roman"/>
          <w:b w:val="0"/>
          <w:color w:val="auto"/>
        </w:rPr>
        <w:t>г.</w:t>
      </w:r>
      <w:r w:rsidR="00B52798">
        <w:rPr>
          <w:rFonts w:ascii="Times New Roman" w:hAnsi="Times New Roman"/>
          <w:b w:val="0"/>
          <w:color w:val="auto"/>
          <w:lang w:val="ru-RU"/>
        </w:rPr>
        <w:t xml:space="preserve"> </w:t>
      </w:r>
      <w:r w:rsidR="006D5D91">
        <w:rPr>
          <w:rFonts w:ascii="Times New Roman" w:hAnsi="Times New Roman"/>
          <w:b w:val="0"/>
          <w:color w:val="auto"/>
          <w:lang w:val="ru-RU"/>
        </w:rPr>
        <w:t>Красноярск</w:t>
      </w:r>
      <w:r w:rsidR="00341AE7">
        <w:rPr>
          <w:rFonts w:ascii="Times New Roman" w:hAnsi="Times New Roman"/>
          <w:b w:val="0"/>
          <w:color w:val="auto"/>
          <w:lang w:val="ru-RU"/>
        </w:rPr>
        <w:t>,</w:t>
      </w:r>
      <w:r w:rsidR="00FC4F8C">
        <w:rPr>
          <w:rFonts w:ascii="Times New Roman" w:hAnsi="Times New Roman"/>
          <w:b w:val="0"/>
          <w:color w:val="auto"/>
        </w:rPr>
        <w:t xml:space="preserve"> </w:t>
      </w:r>
      <w:r w:rsidR="006702AB">
        <w:rPr>
          <w:rFonts w:ascii="Times New Roman" w:hAnsi="Times New Roman"/>
          <w:b w:val="0"/>
          <w:color w:val="auto"/>
        </w:rPr>
        <w:t>2020</w:t>
      </w:r>
      <w:r w:rsidRPr="00723F84">
        <w:rPr>
          <w:rFonts w:ascii="Times New Roman" w:hAnsi="Times New Roman"/>
          <w:b w:val="0"/>
          <w:color w:val="auto"/>
        </w:rPr>
        <w:t xml:space="preserve"> г</w:t>
      </w:r>
      <w:r w:rsidR="00B52798">
        <w:rPr>
          <w:rFonts w:ascii="Times New Roman" w:hAnsi="Times New Roman"/>
          <w:b w:val="0"/>
          <w:color w:val="auto"/>
          <w:lang w:val="ru-RU"/>
        </w:rPr>
        <w:t>.</w:t>
      </w:r>
    </w:p>
    <w:p w:rsidR="0032705B" w:rsidRPr="00543617" w:rsidRDefault="00543617" w:rsidP="0068790A">
      <w:pPr>
        <w:pStyle w:val="a8"/>
        <w:spacing w:before="120" w:after="120" w:line="360" w:lineRule="auto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lastRenderedPageBreak/>
        <w:t>СОДЕРЖАНИЕ</w:t>
      </w:r>
    </w:p>
    <w:p w:rsidR="00BD56BB" w:rsidRDefault="00543617" w:rsidP="0068790A">
      <w:pPr>
        <w:pStyle w:val="12"/>
        <w:keepNext/>
        <w:keepLines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sz w:val="22"/>
          <w:szCs w:val="22"/>
        </w:rPr>
      </w:pPr>
      <w:r>
        <w:rPr>
          <w:lang w:val="en-US" w:eastAsia="x-none"/>
        </w:rPr>
        <w:fldChar w:fldCharType="begin"/>
      </w:r>
      <w:r>
        <w:rPr>
          <w:lang w:val="en-US" w:eastAsia="x-none"/>
        </w:rPr>
        <w:instrText xml:space="preserve"> TOC \o "1-1" \h \z \u </w:instrText>
      </w:r>
      <w:r>
        <w:rPr>
          <w:lang w:val="en-US" w:eastAsia="x-none"/>
        </w:rPr>
        <w:fldChar w:fldCharType="separate"/>
      </w:r>
      <w:hyperlink w:anchor="_Toc489619727" w:history="1"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1.</w:t>
        </w:r>
        <w:r w:rsidR="00BD56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sz w:val="22"/>
            <w:szCs w:val="22"/>
          </w:rPr>
          <w:tab/>
        </w:r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Общие сведения о закупке</w:t>
        </w:r>
        <w:r w:rsidR="00BD56BB">
          <w:rPr>
            <w:noProof/>
            <w:webHidden/>
          </w:rPr>
          <w:tab/>
        </w:r>
        <w:r w:rsidR="00BD56BB">
          <w:rPr>
            <w:noProof/>
            <w:webHidden/>
          </w:rPr>
          <w:fldChar w:fldCharType="begin"/>
        </w:r>
        <w:r w:rsidR="00BD56BB">
          <w:rPr>
            <w:noProof/>
            <w:webHidden/>
          </w:rPr>
          <w:instrText xml:space="preserve"> PAGEREF _Toc489619727 \h </w:instrText>
        </w:r>
        <w:r w:rsidR="00BD56BB">
          <w:rPr>
            <w:noProof/>
            <w:webHidden/>
          </w:rPr>
        </w:r>
        <w:r w:rsidR="00BD56BB">
          <w:rPr>
            <w:noProof/>
            <w:webHidden/>
          </w:rPr>
          <w:fldChar w:fldCharType="separate"/>
        </w:r>
        <w:r w:rsidR="00BD56BB">
          <w:rPr>
            <w:noProof/>
            <w:webHidden/>
          </w:rPr>
          <w:t>3</w:t>
        </w:r>
        <w:r w:rsidR="00BD56BB">
          <w:rPr>
            <w:noProof/>
            <w:webHidden/>
          </w:rPr>
          <w:fldChar w:fldCharType="end"/>
        </w:r>
      </w:hyperlink>
    </w:p>
    <w:p w:rsidR="00BD56BB" w:rsidRDefault="00D0327D" w:rsidP="0068790A">
      <w:pPr>
        <w:pStyle w:val="12"/>
        <w:keepNext/>
        <w:keepLines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sz w:val="22"/>
          <w:szCs w:val="22"/>
        </w:rPr>
      </w:pPr>
      <w:hyperlink w:anchor="_Toc489619728" w:history="1"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2.</w:t>
        </w:r>
        <w:r w:rsidR="00BD56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sz w:val="22"/>
            <w:szCs w:val="22"/>
          </w:rPr>
          <w:tab/>
        </w:r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Порядок проведения процедуры закупки</w:t>
        </w:r>
        <w:r w:rsidR="00BD56BB">
          <w:rPr>
            <w:noProof/>
            <w:webHidden/>
          </w:rPr>
          <w:tab/>
        </w:r>
        <w:r w:rsidR="00BD56BB">
          <w:rPr>
            <w:noProof/>
            <w:webHidden/>
          </w:rPr>
          <w:fldChar w:fldCharType="begin"/>
        </w:r>
        <w:r w:rsidR="00BD56BB">
          <w:rPr>
            <w:noProof/>
            <w:webHidden/>
          </w:rPr>
          <w:instrText xml:space="preserve"> PAGEREF _Toc489619728 \h </w:instrText>
        </w:r>
        <w:r w:rsidR="00BD56BB">
          <w:rPr>
            <w:noProof/>
            <w:webHidden/>
          </w:rPr>
        </w:r>
        <w:r w:rsidR="00BD56BB">
          <w:rPr>
            <w:noProof/>
            <w:webHidden/>
          </w:rPr>
          <w:fldChar w:fldCharType="separate"/>
        </w:r>
        <w:r w:rsidR="00BD56BB">
          <w:rPr>
            <w:noProof/>
            <w:webHidden/>
          </w:rPr>
          <w:t>3</w:t>
        </w:r>
        <w:r w:rsidR="00BD56BB">
          <w:rPr>
            <w:noProof/>
            <w:webHidden/>
          </w:rPr>
          <w:fldChar w:fldCharType="end"/>
        </w:r>
      </w:hyperlink>
    </w:p>
    <w:p w:rsidR="00BD56BB" w:rsidRDefault="00D0327D" w:rsidP="0068790A">
      <w:pPr>
        <w:pStyle w:val="12"/>
        <w:keepNext/>
        <w:keepLines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sz w:val="22"/>
          <w:szCs w:val="22"/>
        </w:rPr>
      </w:pPr>
      <w:hyperlink w:anchor="_Toc489619729" w:history="1"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3.</w:t>
        </w:r>
        <w:r w:rsidR="00BD56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sz w:val="22"/>
            <w:szCs w:val="22"/>
          </w:rPr>
          <w:tab/>
        </w:r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Переторжка</w:t>
        </w:r>
        <w:r w:rsidR="00BD56BB">
          <w:rPr>
            <w:noProof/>
            <w:webHidden/>
          </w:rPr>
          <w:tab/>
        </w:r>
        <w:r w:rsidR="002A2A8C">
          <w:rPr>
            <w:noProof/>
            <w:webHidden/>
          </w:rPr>
          <w:t>3</w:t>
        </w:r>
      </w:hyperlink>
    </w:p>
    <w:p w:rsidR="00BD56BB" w:rsidRDefault="00D0327D" w:rsidP="0068790A">
      <w:pPr>
        <w:pStyle w:val="12"/>
        <w:keepNext/>
        <w:keepLines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sz w:val="22"/>
          <w:szCs w:val="22"/>
        </w:rPr>
      </w:pPr>
      <w:hyperlink w:anchor="_Toc489619730" w:history="1"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4.</w:t>
        </w:r>
        <w:r w:rsidR="00BD56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sz w:val="22"/>
            <w:szCs w:val="22"/>
          </w:rPr>
          <w:tab/>
        </w:r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Общие требования к предмету закупки</w:t>
        </w:r>
        <w:r w:rsidR="00BD56BB">
          <w:rPr>
            <w:noProof/>
            <w:webHidden/>
          </w:rPr>
          <w:tab/>
        </w:r>
        <w:r w:rsidR="00BD56BB">
          <w:rPr>
            <w:noProof/>
            <w:webHidden/>
          </w:rPr>
          <w:fldChar w:fldCharType="begin"/>
        </w:r>
        <w:r w:rsidR="00BD56BB">
          <w:rPr>
            <w:noProof/>
            <w:webHidden/>
          </w:rPr>
          <w:instrText xml:space="preserve"> PAGEREF _Toc489619730 \h </w:instrText>
        </w:r>
        <w:r w:rsidR="00BD56BB">
          <w:rPr>
            <w:noProof/>
            <w:webHidden/>
          </w:rPr>
        </w:r>
        <w:r w:rsidR="00BD56BB">
          <w:rPr>
            <w:noProof/>
            <w:webHidden/>
          </w:rPr>
          <w:fldChar w:fldCharType="separate"/>
        </w:r>
        <w:r w:rsidR="00BD56BB">
          <w:rPr>
            <w:noProof/>
            <w:webHidden/>
          </w:rPr>
          <w:t>5</w:t>
        </w:r>
        <w:r w:rsidR="00BD56BB">
          <w:rPr>
            <w:noProof/>
            <w:webHidden/>
          </w:rPr>
          <w:fldChar w:fldCharType="end"/>
        </w:r>
      </w:hyperlink>
    </w:p>
    <w:p w:rsidR="00BD56BB" w:rsidRDefault="00D0327D" w:rsidP="0068790A">
      <w:pPr>
        <w:pStyle w:val="12"/>
        <w:keepNext/>
        <w:keepLines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sz w:val="22"/>
          <w:szCs w:val="22"/>
        </w:rPr>
      </w:pPr>
      <w:hyperlink w:anchor="_Toc489619731" w:history="1"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5.</w:t>
        </w:r>
        <w:r w:rsidR="00BD56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sz w:val="22"/>
            <w:szCs w:val="22"/>
          </w:rPr>
          <w:tab/>
        </w:r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Требования к содержанию, форме, оформлению и составу заявки на участие в закупке</w:t>
        </w:r>
        <w:r w:rsidR="00BD56BB">
          <w:rPr>
            <w:noProof/>
            <w:webHidden/>
          </w:rPr>
          <w:tab/>
        </w:r>
        <w:r w:rsidR="00BD56BB">
          <w:rPr>
            <w:noProof/>
            <w:webHidden/>
          </w:rPr>
          <w:fldChar w:fldCharType="begin"/>
        </w:r>
        <w:r w:rsidR="00BD56BB">
          <w:rPr>
            <w:noProof/>
            <w:webHidden/>
          </w:rPr>
          <w:instrText xml:space="preserve"> PAGEREF _Toc489619731 \h </w:instrText>
        </w:r>
        <w:r w:rsidR="00BD56BB">
          <w:rPr>
            <w:noProof/>
            <w:webHidden/>
          </w:rPr>
        </w:r>
        <w:r w:rsidR="00BD56BB">
          <w:rPr>
            <w:noProof/>
            <w:webHidden/>
          </w:rPr>
          <w:fldChar w:fldCharType="separate"/>
        </w:r>
        <w:r w:rsidR="00BD56BB">
          <w:rPr>
            <w:noProof/>
            <w:webHidden/>
          </w:rPr>
          <w:t>5</w:t>
        </w:r>
        <w:r w:rsidR="00BD56BB">
          <w:rPr>
            <w:noProof/>
            <w:webHidden/>
          </w:rPr>
          <w:fldChar w:fldCharType="end"/>
        </w:r>
      </w:hyperlink>
    </w:p>
    <w:p w:rsidR="00BD56BB" w:rsidRDefault="00D0327D" w:rsidP="0068790A">
      <w:pPr>
        <w:pStyle w:val="12"/>
        <w:keepNext/>
        <w:keepLines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sz w:val="22"/>
          <w:szCs w:val="22"/>
        </w:rPr>
      </w:pPr>
      <w:hyperlink w:anchor="_Toc489619732" w:history="1"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6.</w:t>
        </w:r>
        <w:r w:rsidR="00BD56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sz w:val="22"/>
            <w:szCs w:val="22"/>
          </w:rPr>
          <w:tab/>
        </w:r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 xml:space="preserve">Требования к участникам закупки </w:t>
        </w:r>
        <w:r w:rsidR="00BD56BB">
          <w:rPr>
            <w:noProof/>
            <w:webHidden/>
          </w:rPr>
          <w:tab/>
        </w:r>
        <w:r w:rsidR="00865E87">
          <w:rPr>
            <w:noProof/>
            <w:webHidden/>
          </w:rPr>
          <w:t>7</w:t>
        </w:r>
      </w:hyperlink>
    </w:p>
    <w:p w:rsidR="00BD56BB" w:rsidRDefault="00D0327D" w:rsidP="0068790A">
      <w:pPr>
        <w:pStyle w:val="12"/>
        <w:keepNext/>
        <w:keepLines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sz w:val="22"/>
          <w:szCs w:val="22"/>
        </w:rPr>
      </w:pPr>
      <w:hyperlink w:anchor="_Toc489619733" w:history="1"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7.</w:t>
        </w:r>
        <w:r w:rsidR="00BD56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sz w:val="22"/>
            <w:szCs w:val="22"/>
          </w:rPr>
          <w:tab/>
        </w:r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Порядок, место, дата начала и дата окончания срока подачи предложений на участие в закупке</w:t>
        </w:r>
        <w:r w:rsidR="00BD56BB">
          <w:rPr>
            <w:noProof/>
            <w:webHidden/>
          </w:rPr>
          <w:tab/>
        </w:r>
        <w:r w:rsidR="00BD56BB">
          <w:rPr>
            <w:noProof/>
            <w:webHidden/>
          </w:rPr>
          <w:fldChar w:fldCharType="begin"/>
        </w:r>
        <w:r w:rsidR="00BD56BB">
          <w:rPr>
            <w:noProof/>
            <w:webHidden/>
          </w:rPr>
          <w:instrText xml:space="preserve"> PAGEREF _Toc489619733 \h </w:instrText>
        </w:r>
        <w:r w:rsidR="00BD56BB">
          <w:rPr>
            <w:noProof/>
            <w:webHidden/>
          </w:rPr>
        </w:r>
        <w:r w:rsidR="00BD56BB">
          <w:rPr>
            <w:noProof/>
            <w:webHidden/>
          </w:rPr>
          <w:fldChar w:fldCharType="separate"/>
        </w:r>
        <w:r w:rsidR="00BD56BB">
          <w:rPr>
            <w:noProof/>
            <w:webHidden/>
          </w:rPr>
          <w:t>9</w:t>
        </w:r>
        <w:r w:rsidR="00BD56BB">
          <w:rPr>
            <w:noProof/>
            <w:webHidden/>
          </w:rPr>
          <w:fldChar w:fldCharType="end"/>
        </w:r>
      </w:hyperlink>
    </w:p>
    <w:p w:rsidR="00BD56BB" w:rsidRDefault="00D0327D" w:rsidP="0068790A">
      <w:pPr>
        <w:pStyle w:val="12"/>
        <w:keepNext/>
        <w:keepLines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sz w:val="22"/>
          <w:szCs w:val="22"/>
        </w:rPr>
      </w:pPr>
      <w:hyperlink w:anchor="_Toc489619734" w:history="1"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8.</w:t>
        </w:r>
        <w:r w:rsidR="00BD56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sz w:val="22"/>
            <w:szCs w:val="22"/>
          </w:rPr>
          <w:tab/>
        </w:r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Формы, порядок, дата начала и дата окончания срока предоставления участникам закупки разъяснений положений документации о закупке</w:t>
        </w:r>
        <w:r w:rsidR="00BD56BB">
          <w:rPr>
            <w:noProof/>
            <w:webHidden/>
          </w:rPr>
          <w:tab/>
        </w:r>
        <w:r w:rsidR="00865E87">
          <w:rPr>
            <w:noProof/>
            <w:webHidden/>
          </w:rPr>
          <w:t>9</w:t>
        </w:r>
      </w:hyperlink>
    </w:p>
    <w:p w:rsidR="00BD56BB" w:rsidRDefault="00D0327D" w:rsidP="0068790A">
      <w:pPr>
        <w:pStyle w:val="12"/>
        <w:keepNext/>
        <w:keepLines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sz w:val="22"/>
          <w:szCs w:val="22"/>
        </w:rPr>
      </w:pPr>
      <w:hyperlink w:anchor="_Toc489619735" w:history="1"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9.</w:t>
        </w:r>
        <w:r w:rsidR="00BD56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sz w:val="22"/>
            <w:szCs w:val="22"/>
          </w:rPr>
          <w:tab/>
        </w:r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Рассмотрение предложений участников закупки и подведение итогов закупки</w:t>
        </w:r>
        <w:r w:rsidR="00BD56BB">
          <w:rPr>
            <w:noProof/>
            <w:webHidden/>
          </w:rPr>
          <w:tab/>
        </w:r>
        <w:r w:rsidR="00865E87">
          <w:rPr>
            <w:noProof/>
            <w:webHidden/>
          </w:rPr>
          <w:t>9</w:t>
        </w:r>
      </w:hyperlink>
    </w:p>
    <w:p w:rsidR="00BD56BB" w:rsidRDefault="00D0327D" w:rsidP="0068790A">
      <w:pPr>
        <w:pStyle w:val="12"/>
        <w:keepNext/>
        <w:keepLines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sz w:val="22"/>
          <w:szCs w:val="22"/>
        </w:rPr>
      </w:pPr>
      <w:hyperlink w:anchor="_Toc489619736" w:history="1"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10.</w:t>
        </w:r>
        <w:r w:rsidR="00BD56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sz w:val="22"/>
            <w:szCs w:val="22"/>
          </w:rPr>
          <w:tab/>
        </w:r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Критерии, методика и порядок оценки и сопоставления заявок на участие в закупке</w:t>
        </w:r>
        <w:r w:rsidR="00BD56BB">
          <w:rPr>
            <w:noProof/>
            <w:webHidden/>
          </w:rPr>
          <w:tab/>
        </w:r>
        <w:r w:rsidR="00165FE7">
          <w:rPr>
            <w:noProof/>
            <w:webHidden/>
          </w:rPr>
          <w:t>10</w:t>
        </w:r>
      </w:hyperlink>
    </w:p>
    <w:p w:rsidR="00BD56BB" w:rsidRDefault="00D0327D" w:rsidP="0068790A">
      <w:pPr>
        <w:pStyle w:val="12"/>
        <w:keepNext/>
        <w:keepLines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sz w:val="22"/>
          <w:szCs w:val="22"/>
        </w:rPr>
      </w:pPr>
      <w:hyperlink w:anchor="_Toc489619737" w:history="1"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11.</w:t>
        </w:r>
        <w:r w:rsidR="00BD56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sz w:val="22"/>
            <w:szCs w:val="22"/>
          </w:rPr>
          <w:tab/>
        </w:r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Уведомление участников о результатах маркетингового исследования</w:t>
        </w:r>
        <w:r w:rsidR="00BD56BB">
          <w:rPr>
            <w:noProof/>
            <w:webHidden/>
          </w:rPr>
          <w:tab/>
        </w:r>
        <w:r w:rsidR="00BD56BB">
          <w:rPr>
            <w:noProof/>
            <w:webHidden/>
          </w:rPr>
          <w:fldChar w:fldCharType="begin"/>
        </w:r>
        <w:r w:rsidR="00BD56BB">
          <w:rPr>
            <w:noProof/>
            <w:webHidden/>
          </w:rPr>
          <w:instrText xml:space="preserve"> PAGEREF _Toc489619737 \h </w:instrText>
        </w:r>
        <w:r w:rsidR="00BD56BB">
          <w:rPr>
            <w:noProof/>
            <w:webHidden/>
          </w:rPr>
        </w:r>
        <w:r w:rsidR="00BD56BB">
          <w:rPr>
            <w:noProof/>
            <w:webHidden/>
          </w:rPr>
          <w:fldChar w:fldCharType="separate"/>
        </w:r>
        <w:r w:rsidR="00BD56BB">
          <w:rPr>
            <w:noProof/>
            <w:webHidden/>
          </w:rPr>
          <w:t>1</w:t>
        </w:r>
        <w:r w:rsidR="002A2A8C">
          <w:rPr>
            <w:noProof/>
            <w:webHidden/>
          </w:rPr>
          <w:t>0</w:t>
        </w:r>
        <w:r w:rsidR="00BD56BB">
          <w:rPr>
            <w:noProof/>
            <w:webHidden/>
          </w:rPr>
          <w:fldChar w:fldCharType="end"/>
        </w:r>
      </w:hyperlink>
    </w:p>
    <w:p w:rsidR="00BD56BB" w:rsidRDefault="00D0327D" w:rsidP="0068790A">
      <w:pPr>
        <w:pStyle w:val="12"/>
        <w:keepNext/>
        <w:keepLines/>
        <w:rPr>
          <w:noProof/>
        </w:rPr>
      </w:pPr>
      <w:hyperlink w:anchor="_Toc489619738" w:history="1"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12.</w:t>
        </w:r>
        <w:r w:rsidR="00BD56B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sz w:val="22"/>
            <w:szCs w:val="22"/>
          </w:rPr>
          <w:tab/>
        </w:r>
        <w:r w:rsidR="00BD56BB" w:rsidRPr="00C84127">
          <w:rPr>
            <w:rStyle w:val="a5"/>
            <w:rFonts w:ascii="Times New Roman" w:hAnsi="Times New Roman"/>
            <w:noProof/>
            <w:lang w:eastAsia="en-US"/>
          </w:rPr>
          <w:t>Подписание Договора</w:t>
        </w:r>
        <w:r w:rsidR="00BD56BB">
          <w:rPr>
            <w:noProof/>
            <w:webHidden/>
          </w:rPr>
          <w:tab/>
        </w:r>
        <w:r w:rsidR="00BD56BB">
          <w:rPr>
            <w:noProof/>
            <w:webHidden/>
          </w:rPr>
          <w:fldChar w:fldCharType="begin"/>
        </w:r>
        <w:r w:rsidR="00BD56BB">
          <w:rPr>
            <w:noProof/>
            <w:webHidden/>
          </w:rPr>
          <w:instrText xml:space="preserve"> PAGEREF _Toc489619738 \h </w:instrText>
        </w:r>
        <w:r w:rsidR="00BD56BB">
          <w:rPr>
            <w:noProof/>
            <w:webHidden/>
          </w:rPr>
        </w:r>
        <w:r w:rsidR="00BD56BB">
          <w:rPr>
            <w:noProof/>
            <w:webHidden/>
          </w:rPr>
          <w:fldChar w:fldCharType="separate"/>
        </w:r>
        <w:r w:rsidR="00BD56BB">
          <w:rPr>
            <w:noProof/>
            <w:webHidden/>
          </w:rPr>
          <w:t>1</w:t>
        </w:r>
        <w:r w:rsidR="002A2A8C">
          <w:rPr>
            <w:noProof/>
            <w:webHidden/>
          </w:rPr>
          <w:t>0</w:t>
        </w:r>
        <w:r w:rsidR="00BD56BB">
          <w:rPr>
            <w:noProof/>
            <w:webHidden/>
          </w:rPr>
          <w:fldChar w:fldCharType="end"/>
        </w:r>
      </w:hyperlink>
    </w:p>
    <w:p w:rsidR="00240624" w:rsidRDefault="00D0327D" w:rsidP="0068790A">
      <w:pPr>
        <w:pStyle w:val="12"/>
        <w:keepNext/>
        <w:keepLines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sz w:val="22"/>
          <w:szCs w:val="22"/>
        </w:rPr>
      </w:pPr>
      <w:hyperlink w:anchor="_Toc489619738" w:history="1">
        <w:r w:rsidR="00240624">
          <w:rPr>
            <w:rStyle w:val="a5"/>
            <w:rFonts w:ascii="Times New Roman" w:hAnsi="Times New Roman"/>
            <w:noProof/>
            <w:lang w:eastAsia="en-US"/>
          </w:rPr>
          <w:t>13</w:t>
        </w:r>
        <w:r w:rsidR="00240624" w:rsidRPr="00C84127">
          <w:rPr>
            <w:rStyle w:val="a5"/>
            <w:rFonts w:ascii="Times New Roman" w:hAnsi="Times New Roman"/>
            <w:noProof/>
            <w:lang w:eastAsia="en-US"/>
          </w:rPr>
          <w:t>.</w:t>
        </w:r>
        <w:r w:rsidR="002406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sz w:val="22"/>
            <w:szCs w:val="22"/>
          </w:rPr>
          <w:tab/>
        </w:r>
        <w:r w:rsidR="00240624">
          <w:rPr>
            <w:rStyle w:val="a5"/>
            <w:rFonts w:ascii="Times New Roman" w:hAnsi="Times New Roman"/>
            <w:noProof/>
            <w:lang w:eastAsia="en-US"/>
          </w:rPr>
          <w:t>ТЕХНИЧЕСКОЕ ЗАДАНИЕ</w:t>
        </w:r>
        <w:r w:rsidR="00240624">
          <w:rPr>
            <w:noProof/>
            <w:webHidden/>
          </w:rPr>
          <w:tab/>
        </w:r>
        <w:r w:rsidR="004A6883">
          <w:rPr>
            <w:noProof/>
            <w:webHidden/>
          </w:rPr>
          <w:t>11</w:t>
        </w:r>
      </w:hyperlink>
    </w:p>
    <w:p w:rsidR="00240624" w:rsidRDefault="00D0327D" w:rsidP="0068790A">
      <w:pPr>
        <w:pStyle w:val="12"/>
        <w:keepNext/>
        <w:keepLines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sz w:val="22"/>
          <w:szCs w:val="22"/>
        </w:rPr>
      </w:pPr>
      <w:hyperlink w:anchor="_Toc489619738" w:history="1">
        <w:r w:rsidR="00240624">
          <w:rPr>
            <w:rStyle w:val="a5"/>
            <w:rFonts w:ascii="Times New Roman" w:hAnsi="Times New Roman"/>
            <w:noProof/>
            <w:lang w:eastAsia="en-US"/>
          </w:rPr>
          <w:t>14</w:t>
        </w:r>
        <w:r w:rsidR="00240624" w:rsidRPr="00C84127">
          <w:rPr>
            <w:rStyle w:val="a5"/>
            <w:rFonts w:ascii="Times New Roman" w:hAnsi="Times New Roman"/>
            <w:noProof/>
            <w:lang w:eastAsia="en-US"/>
          </w:rPr>
          <w:t>.</w:t>
        </w:r>
        <w:r w:rsidR="002406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sz w:val="22"/>
            <w:szCs w:val="22"/>
          </w:rPr>
          <w:tab/>
        </w:r>
        <w:r w:rsidR="00240624">
          <w:rPr>
            <w:rStyle w:val="a5"/>
            <w:rFonts w:ascii="Times New Roman" w:hAnsi="Times New Roman"/>
            <w:noProof/>
            <w:lang w:eastAsia="en-US"/>
          </w:rPr>
          <w:t>ПРОЕКТ ДОГОВОРА</w:t>
        </w:r>
        <w:r w:rsidR="00240624">
          <w:rPr>
            <w:noProof/>
            <w:webHidden/>
          </w:rPr>
          <w:tab/>
        </w:r>
        <w:r w:rsidR="004A6883">
          <w:rPr>
            <w:noProof/>
            <w:webHidden/>
          </w:rPr>
          <w:t>11</w:t>
        </w:r>
      </w:hyperlink>
    </w:p>
    <w:p w:rsidR="00240624" w:rsidRDefault="00D0327D" w:rsidP="0068790A">
      <w:pPr>
        <w:pStyle w:val="12"/>
        <w:keepNext/>
        <w:keepLines/>
        <w:rPr>
          <w:noProof/>
        </w:rPr>
      </w:pPr>
      <w:hyperlink w:anchor="_Toc489619738" w:history="1">
        <w:r w:rsidR="00240624" w:rsidRPr="00C84127">
          <w:rPr>
            <w:rStyle w:val="a5"/>
            <w:rFonts w:ascii="Times New Roman" w:hAnsi="Times New Roman"/>
            <w:noProof/>
            <w:lang w:eastAsia="en-US"/>
          </w:rPr>
          <w:t>1</w:t>
        </w:r>
        <w:r w:rsidR="00240624">
          <w:rPr>
            <w:rStyle w:val="a5"/>
            <w:rFonts w:ascii="Times New Roman" w:hAnsi="Times New Roman"/>
            <w:noProof/>
            <w:lang w:eastAsia="en-US"/>
          </w:rPr>
          <w:t>5</w:t>
        </w:r>
        <w:r w:rsidR="00240624" w:rsidRPr="00C84127">
          <w:rPr>
            <w:rStyle w:val="a5"/>
            <w:rFonts w:ascii="Times New Roman" w:hAnsi="Times New Roman"/>
            <w:noProof/>
            <w:lang w:eastAsia="en-US"/>
          </w:rPr>
          <w:t>.</w:t>
        </w:r>
        <w:r w:rsidR="002406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sz w:val="22"/>
            <w:szCs w:val="22"/>
          </w:rPr>
          <w:tab/>
        </w:r>
        <w:r w:rsidR="00240624">
          <w:rPr>
            <w:rStyle w:val="a5"/>
            <w:rFonts w:ascii="Times New Roman" w:hAnsi="Times New Roman"/>
            <w:noProof/>
            <w:lang w:eastAsia="en-US"/>
          </w:rPr>
          <w:t>ФОРМЫ ДОКУМЕНТОВ</w:t>
        </w:r>
        <w:r w:rsidR="00240624">
          <w:rPr>
            <w:noProof/>
            <w:webHidden/>
          </w:rPr>
          <w:tab/>
        </w:r>
        <w:r w:rsidR="00240624">
          <w:rPr>
            <w:noProof/>
            <w:webHidden/>
          </w:rPr>
          <w:fldChar w:fldCharType="begin"/>
        </w:r>
        <w:r w:rsidR="00240624">
          <w:rPr>
            <w:noProof/>
            <w:webHidden/>
          </w:rPr>
          <w:instrText xml:space="preserve"> PAGEREF _Toc489619738 \h </w:instrText>
        </w:r>
        <w:r w:rsidR="00240624">
          <w:rPr>
            <w:noProof/>
            <w:webHidden/>
          </w:rPr>
        </w:r>
        <w:r w:rsidR="00240624">
          <w:rPr>
            <w:noProof/>
            <w:webHidden/>
          </w:rPr>
          <w:fldChar w:fldCharType="separate"/>
        </w:r>
        <w:r w:rsidR="00240624">
          <w:rPr>
            <w:noProof/>
            <w:webHidden/>
          </w:rPr>
          <w:t>1</w:t>
        </w:r>
        <w:r w:rsidR="00240624">
          <w:rPr>
            <w:noProof/>
            <w:webHidden/>
          </w:rPr>
          <w:fldChar w:fldCharType="end"/>
        </w:r>
      </w:hyperlink>
      <w:r w:rsidR="004A6883">
        <w:rPr>
          <w:noProof/>
        </w:rPr>
        <w:t>1</w:t>
      </w:r>
    </w:p>
    <w:p w:rsidR="00543617" w:rsidRDefault="00543617" w:rsidP="0068790A">
      <w:pPr>
        <w:keepNext/>
        <w:keepLines/>
        <w:spacing w:before="120" w:after="120"/>
        <w:ind w:firstLine="0"/>
        <w:rPr>
          <w:sz w:val="24"/>
          <w:szCs w:val="24"/>
          <w:lang w:val="en-US" w:eastAsia="x-none"/>
        </w:rPr>
      </w:pPr>
      <w:r>
        <w:rPr>
          <w:sz w:val="24"/>
          <w:szCs w:val="24"/>
          <w:lang w:val="en-US" w:eastAsia="x-none"/>
        </w:rPr>
        <w:fldChar w:fldCharType="end"/>
      </w:r>
    </w:p>
    <w:p w:rsidR="002A2A8C" w:rsidRDefault="002A2A8C" w:rsidP="0068790A">
      <w:pPr>
        <w:keepNext/>
        <w:keepLines/>
        <w:spacing w:before="120" w:after="120"/>
        <w:ind w:firstLine="0"/>
        <w:rPr>
          <w:sz w:val="24"/>
          <w:szCs w:val="24"/>
          <w:lang w:val="en-US" w:eastAsia="x-none"/>
        </w:rPr>
      </w:pPr>
    </w:p>
    <w:p w:rsidR="004A6883" w:rsidRDefault="004A6883" w:rsidP="0068790A">
      <w:pPr>
        <w:keepNext/>
        <w:keepLines/>
        <w:spacing w:before="120" w:after="120"/>
        <w:ind w:firstLine="0"/>
        <w:rPr>
          <w:sz w:val="24"/>
          <w:szCs w:val="24"/>
          <w:lang w:val="en-US" w:eastAsia="x-none"/>
        </w:rPr>
      </w:pPr>
    </w:p>
    <w:p w:rsidR="00400790" w:rsidRPr="00E34A94" w:rsidRDefault="00400790" w:rsidP="0068790A">
      <w:pPr>
        <w:pStyle w:val="10"/>
        <w:numPr>
          <w:ilvl w:val="0"/>
          <w:numId w:val="9"/>
        </w:numPr>
        <w:tabs>
          <w:tab w:val="left" w:pos="426"/>
        </w:tabs>
        <w:spacing w:before="240" w:after="120" w:line="240" w:lineRule="auto"/>
        <w:ind w:left="0" w:firstLine="567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0" w:name="_Toc431288675"/>
      <w:bookmarkStart w:id="1" w:name="_Toc489619727"/>
      <w:bookmarkStart w:id="2" w:name="_Toc337639745"/>
      <w:bookmarkStart w:id="3" w:name="_Toc306374904"/>
      <w:bookmarkStart w:id="4" w:name="_Toc308534076"/>
      <w:bookmarkStart w:id="5" w:name="_Toc306204193"/>
      <w:r w:rsidRPr="00870CB1">
        <w:rPr>
          <w:rFonts w:ascii="Times New Roman" w:hAnsi="Times New Roman" w:cs="Times New Roman"/>
          <w:color w:val="auto"/>
          <w:sz w:val="24"/>
          <w:szCs w:val="24"/>
          <w:lang w:eastAsia="en-US"/>
        </w:rPr>
        <w:lastRenderedPageBreak/>
        <w:t xml:space="preserve">Общие сведения о </w:t>
      </w:r>
      <w:r w:rsidRPr="00E34A94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закупке</w:t>
      </w:r>
      <w:bookmarkEnd w:id="0"/>
      <w:bookmarkEnd w:id="1"/>
    </w:p>
    <w:p w:rsidR="00180013" w:rsidRPr="00E34A94" w:rsidRDefault="00400790" w:rsidP="00180013">
      <w:pPr>
        <w:keepNext/>
        <w:keepLines/>
        <w:spacing w:line="240" w:lineRule="auto"/>
        <w:rPr>
          <w:bCs/>
          <w:sz w:val="24"/>
          <w:szCs w:val="24"/>
          <w:lang w:eastAsia="en-US"/>
        </w:rPr>
      </w:pPr>
      <w:bookmarkStart w:id="6" w:name="_Toc431288247"/>
      <w:bookmarkStart w:id="7" w:name="_Toc431288676"/>
      <w:r w:rsidRPr="00E34A94">
        <w:rPr>
          <w:bCs/>
          <w:sz w:val="24"/>
          <w:szCs w:val="24"/>
          <w:lang w:eastAsia="en-US"/>
        </w:rPr>
        <w:t xml:space="preserve">Настоящая закупочная документация определяет требования к проведению </w:t>
      </w:r>
      <w:bookmarkStart w:id="8" w:name="_Toc431288248"/>
      <w:bookmarkStart w:id="9" w:name="_Toc431288677"/>
      <w:bookmarkEnd w:id="6"/>
      <w:bookmarkEnd w:id="7"/>
      <w:r w:rsidR="006D5D91" w:rsidRPr="00E34A94">
        <w:rPr>
          <w:bCs/>
          <w:sz w:val="24"/>
          <w:szCs w:val="24"/>
          <w:lang w:eastAsia="en-US"/>
        </w:rPr>
        <w:t xml:space="preserve">маркетингового исследования </w:t>
      </w:r>
      <w:r w:rsidR="00180013" w:rsidRPr="00E34A94">
        <w:rPr>
          <w:bCs/>
          <w:sz w:val="24"/>
          <w:szCs w:val="24"/>
          <w:lang w:eastAsia="en-US"/>
        </w:rPr>
        <w:t xml:space="preserve">(Закупка </w:t>
      </w:r>
      <w:r w:rsidR="00E74462">
        <w:rPr>
          <w:bCs/>
          <w:sz w:val="24"/>
          <w:szCs w:val="24"/>
          <w:lang w:eastAsia="en-US"/>
        </w:rPr>
        <w:t>01-2020</w:t>
      </w:r>
      <w:r w:rsidR="00180013" w:rsidRPr="00E34A94">
        <w:rPr>
          <w:bCs/>
          <w:sz w:val="24"/>
          <w:szCs w:val="24"/>
          <w:lang w:eastAsia="en-US"/>
        </w:rPr>
        <w:t>-СибЭР):</w:t>
      </w:r>
    </w:p>
    <w:p w:rsidR="00180013" w:rsidRPr="00E34A94" w:rsidRDefault="00180013" w:rsidP="00180013">
      <w:pPr>
        <w:keepNext/>
        <w:keepLines/>
        <w:spacing w:line="240" w:lineRule="auto"/>
        <w:rPr>
          <w:bCs/>
          <w:sz w:val="24"/>
          <w:szCs w:val="24"/>
          <w:lang w:eastAsia="en-US"/>
        </w:rPr>
      </w:pPr>
      <w:r w:rsidRPr="00E34A94">
        <w:rPr>
          <w:bCs/>
          <w:sz w:val="24"/>
          <w:szCs w:val="24"/>
          <w:lang w:eastAsia="en-US"/>
        </w:rPr>
        <w:t>Лот № 1 – на право заключения договора поставки мостовых грузоподъемных кранов с монтажом, демонтажем и утилизацией старых кранов;</w:t>
      </w:r>
    </w:p>
    <w:p w:rsidR="0002024E" w:rsidRPr="00885C22" w:rsidRDefault="00180013" w:rsidP="00180013">
      <w:pPr>
        <w:keepNext/>
        <w:keepLines/>
        <w:spacing w:line="240" w:lineRule="auto"/>
        <w:rPr>
          <w:bCs/>
          <w:sz w:val="24"/>
          <w:szCs w:val="24"/>
          <w:lang w:eastAsia="en-US"/>
        </w:rPr>
      </w:pPr>
      <w:r w:rsidRPr="00E34A94">
        <w:rPr>
          <w:bCs/>
          <w:sz w:val="24"/>
          <w:szCs w:val="24"/>
          <w:lang w:eastAsia="en-US"/>
        </w:rPr>
        <w:t>Лот № 2 – на право заключения договора на выполнение работ по ремонту мостовых грузоподъемных кранов</w:t>
      </w:r>
      <w:r w:rsidR="00176C5D" w:rsidRPr="00E34A94">
        <w:rPr>
          <w:bCs/>
          <w:sz w:val="24"/>
          <w:szCs w:val="24"/>
          <w:lang w:eastAsia="en-US"/>
        </w:rPr>
        <w:t>.</w:t>
      </w:r>
    </w:p>
    <w:p w:rsidR="00770AC9" w:rsidRPr="00603D02" w:rsidRDefault="00770AC9" w:rsidP="0068790A">
      <w:pPr>
        <w:keepNext/>
        <w:keepLines/>
        <w:spacing w:line="240" w:lineRule="auto"/>
        <w:rPr>
          <w:bCs/>
          <w:sz w:val="24"/>
          <w:szCs w:val="24"/>
        </w:rPr>
      </w:pPr>
    </w:p>
    <w:p w:rsidR="006D5D91" w:rsidRPr="00972759" w:rsidRDefault="006D5D91" w:rsidP="0068790A">
      <w:pPr>
        <w:keepNext/>
        <w:keepLines/>
        <w:shd w:val="clear" w:color="auto" w:fill="FFFFFF"/>
        <w:spacing w:line="240" w:lineRule="auto"/>
        <w:rPr>
          <w:sz w:val="24"/>
          <w:szCs w:val="24"/>
        </w:rPr>
      </w:pPr>
      <w:bookmarkStart w:id="10" w:name="_Toc312324241"/>
      <w:bookmarkStart w:id="11" w:name="_Toc312324388"/>
      <w:bookmarkStart w:id="12" w:name="_Toc431288249"/>
      <w:bookmarkStart w:id="13" w:name="_Toc431288678"/>
      <w:bookmarkEnd w:id="8"/>
      <w:bookmarkEnd w:id="9"/>
      <w:r w:rsidRPr="00972759">
        <w:rPr>
          <w:sz w:val="24"/>
          <w:szCs w:val="24"/>
          <w:u w:val="single"/>
        </w:rPr>
        <w:t>Наименование Организатора и Заказчика закупки</w:t>
      </w:r>
      <w:r w:rsidRPr="00972759">
        <w:rPr>
          <w:sz w:val="24"/>
          <w:szCs w:val="24"/>
        </w:rPr>
        <w:t>:</w:t>
      </w:r>
    </w:p>
    <w:p w:rsidR="006D5D91" w:rsidRPr="00972759" w:rsidRDefault="006D5D91" w:rsidP="0068790A">
      <w:pPr>
        <w:keepNext/>
        <w:keepLines/>
        <w:shd w:val="clear" w:color="auto" w:fill="FFFFFF"/>
        <w:spacing w:line="240" w:lineRule="auto"/>
        <w:rPr>
          <w:sz w:val="24"/>
          <w:szCs w:val="24"/>
        </w:rPr>
      </w:pPr>
      <w:r w:rsidRPr="00972759">
        <w:rPr>
          <w:sz w:val="24"/>
          <w:szCs w:val="24"/>
        </w:rPr>
        <w:t>Акционерное общество "Сибирьэнергоремонт" (АО "СибЭР");</w:t>
      </w:r>
    </w:p>
    <w:p w:rsidR="006D5D91" w:rsidRPr="00D05BCF" w:rsidRDefault="006D5D91" w:rsidP="0068790A">
      <w:pPr>
        <w:keepNext/>
        <w:keepLines/>
        <w:shd w:val="clear" w:color="auto" w:fill="FFFFFF"/>
        <w:spacing w:line="240" w:lineRule="auto"/>
        <w:rPr>
          <w:sz w:val="24"/>
          <w:szCs w:val="24"/>
        </w:rPr>
      </w:pPr>
      <w:r w:rsidRPr="00972759">
        <w:rPr>
          <w:sz w:val="24"/>
          <w:szCs w:val="24"/>
        </w:rPr>
        <w:t xml:space="preserve">Почтовый </w:t>
      </w:r>
      <w:r w:rsidRPr="00D05BCF">
        <w:rPr>
          <w:sz w:val="24"/>
          <w:szCs w:val="24"/>
        </w:rPr>
        <w:t>адрес:</w:t>
      </w:r>
      <w:r w:rsidRPr="00D05BCF">
        <w:rPr>
          <w:sz w:val="24"/>
          <w:szCs w:val="24"/>
          <w:shd w:val="clear" w:color="auto" w:fill="FFFFFF"/>
        </w:rPr>
        <w:t xml:space="preserve"> </w:t>
      </w:r>
      <w:r w:rsidRPr="00D05BCF">
        <w:rPr>
          <w:sz w:val="24"/>
          <w:szCs w:val="24"/>
        </w:rPr>
        <w:t>650036, г. Кемерово, пр-т Ленина, 90/3;</w:t>
      </w:r>
    </w:p>
    <w:p w:rsidR="006D5D91" w:rsidRPr="00D05BCF" w:rsidRDefault="006D5D91" w:rsidP="0068790A">
      <w:pPr>
        <w:keepNext/>
        <w:keepLines/>
        <w:shd w:val="clear" w:color="auto" w:fill="FFFFFF"/>
        <w:spacing w:line="240" w:lineRule="auto"/>
        <w:rPr>
          <w:sz w:val="24"/>
          <w:szCs w:val="24"/>
        </w:rPr>
      </w:pPr>
      <w:r w:rsidRPr="00D05BCF">
        <w:rPr>
          <w:sz w:val="24"/>
          <w:szCs w:val="24"/>
        </w:rPr>
        <w:t xml:space="preserve">Адрес интернет-сайта: </w:t>
      </w:r>
      <w:r w:rsidRPr="00D05BCF">
        <w:rPr>
          <w:sz w:val="24"/>
          <w:szCs w:val="24"/>
          <w:lang w:val="en-US"/>
        </w:rPr>
        <w:t>www</w:t>
      </w:r>
      <w:r w:rsidRPr="00D05BCF">
        <w:rPr>
          <w:sz w:val="24"/>
          <w:szCs w:val="24"/>
        </w:rPr>
        <w:t>.</w:t>
      </w:r>
      <w:r w:rsidRPr="00D05BCF">
        <w:rPr>
          <w:sz w:val="24"/>
          <w:szCs w:val="24"/>
          <w:lang w:val="en-US"/>
        </w:rPr>
        <w:t>sibgenco</w:t>
      </w:r>
      <w:r w:rsidRPr="00D05BCF">
        <w:rPr>
          <w:sz w:val="24"/>
          <w:szCs w:val="24"/>
        </w:rPr>
        <w:t>.</w:t>
      </w:r>
      <w:r w:rsidRPr="00D05BCF">
        <w:rPr>
          <w:sz w:val="24"/>
          <w:szCs w:val="24"/>
          <w:lang w:val="en-US"/>
        </w:rPr>
        <w:t>ru</w:t>
      </w:r>
      <w:r w:rsidRPr="00D05BCF">
        <w:rPr>
          <w:sz w:val="24"/>
          <w:szCs w:val="24"/>
        </w:rPr>
        <w:t>.</w:t>
      </w:r>
    </w:p>
    <w:p w:rsidR="00D95C8F" w:rsidRPr="00D05BCF" w:rsidRDefault="00D95C8F" w:rsidP="0068790A">
      <w:pPr>
        <w:pStyle w:val="2"/>
        <w:numPr>
          <w:ilvl w:val="1"/>
          <w:numId w:val="0"/>
        </w:numPr>
        <w:suppressAutoHyphens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400790" w:rsidRPr="00D05BCF" w:rsidRDefault="00400790" w:rsidP="0068790A">
      <w:pPr>
        <w:pStyle w:val="2"/>
        <w:tabs>
          <w:tab w:val="left" w:pos="426"/>
        </w:tabs>
        <w:suppressAutoHyphens/>
        <w:spacing w:before="0" w:line="240" w:lineRule="auto"/>
        <w:ind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05BCF">
        <w:rPr>
          <w:rFonts w:ascii="Times New Roman" w:hAnsi="Times New Roman" w:cs="Times New Roman"/>
          <w:b w:val="0"/>
          <w:color w:val="auto"/>
          <w:sz w:val="24"/>
          <w:szCs w:val="24"/>
        </w:rPr>
        <w:t>Контактная информация:</w:t>
      </w:r>
      <w:bookmarkEnd w:id="10"/>
      <w:bookmarkEnd w:id="11"/>
      <w:bookmarkEnd w:id="12"/>
      <w:bookmarkEnd w:id="13"/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2"/>
        <w:gridCol w:w="2335"/>
        <w:gridCol w:w="1913"/>
        <w:gridCol w:w="3190"/>
      </w:tblGrid>
      <w:tr w:rsidR="002F3871" w:rsidRPr="00D05BCF" w:rsidTr="002E4B34">
        <w:trPr>
          <w:trHeight w:val="522"/>
          <w:jc w:val="center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871" w:rsidRPr="00D05BCF" w:rsidRDefault="002F3871" w:rsidP="0068790A">
            <w:pPr>
              <w:pStyle w:val="a4"/>
              <w:keepNext/>
              <w:keepLines/>
              <w:tabs>
                <w:tab w:val="left" w:pos="247"/>
              </w:tabs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:rsidR="002F3871" w:rsidRPr="00D05BCF" w:rsidRDefault="002F3871" w:rsidP="0068790A">
            <w:pPr>
              <w:pStyle w:val="a4"/>
              <w:keepNext/>
              <w:keepLines/>
              <w:tabs>
                <w:tab w:val="left" w:pos="247"/>
              </w:tabs>
              <w:spacing w:before="0" w:line="240" w:lineRule="auto"/>
              <w:jc w:val="center"/>
              <w:rPr>
                <w:i/>
                <w:sz w:val="22"/>
                <w:szCs w:val="22"/>
              </w:rPr>
            </w:pPr>
            <w:r w:rsidRPr="00D05BCF">
              <w:rPr>
                <w:i/>
                <w:sz w:val="22"/>
                <w:szCs w:val="22"/>
              </w:rPr>
              <w:t>Фамилия Имя Отчество</w:t>
            </w:r>
          </w:p>
        </w:tc>
        <w:tc>
          <w:tcPr>
            <w:tcW w:w="1913" w:type="dxa"/>
            <w:shd w:val="clear" w:color="auto" w:fill="auto"/>
          </w:tcPr>
          <w:p w:rsidR="002F3871" w:rsidRPr="00D05BCF" w:rsidRDefault="002F3871" w:rsidP="0068790A">
            <w:pPr>
              <w:pStyle w:val="a4"/>
              <w:keepNext/>
              <w:keepLines/>
              <w:tabs>
                <w:tab w:val="left" w:pos="247"/>
              </w:tabs>
              <w:spacing w:before="0"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D05BCF">
              <w:rPr>
                <w:b/>
                <w:i/>
                <w:sz w:val="22"/>
                <w:szCs w:val="22"/>
              </w:rPr>
              <w:t>Контактный телефон</w:t>
            </w:r>
          </w:p>
        </w:tc>
        <w:tc>
          <w:tcPr>
            <w:tcW w:w="3190" w:type="dxa"/>
            <w:shd w:val="clear" w:color="auto" w:fill="auto"/>
          </w:tcPr>
          <w:p w:rsidR="002F3871" w:rsidRPr="00D05BCF" w:rsidRDefault="002F3871" w:rsidP="0068790A">
            <w:pPr>
              <w:pStyle w:val="a4"/>
              <w:keepNext/>
              <w:keepLines/>
              <w:tabs>
                <w:tab w:val="left" w:pos="247"/>
              </w:tabs>
              <w:spacing w:before="0" w:line="240" w:lineRule="auto"/>
              <w:jc w:val="center"/>
              <w:rPr>
                <w:b/>
                <w:i/>
                <w:sz w:val="22"/>
                <w:szCs w:val="22"/>
              </w:rPr>
            </w:pPr>
            <w:r w:rsidRPr="00D05BCF">
              <w:rPr>
                <w:b/>
                <w:i/>
                <w:sz w:val="22"/>
                <w:szCs w:val="22"/>
                <w:lang w:val="en-US"/>
              </w:rPr>
              <w:t>e</w:t>
            </w:r>
            <w:r w:rsidRPr="00D05BCF">
              <w:rPr>
                <w:b/>
                <w:i/>
                <w:sz w:val="22"/>
                <w:szCs w:val="22"/>
              </w:rPr>
              <w:t>-</w:t>
            </w:r>
            <w:r w:rsidRPr="00D05BCF">
              <w:rPr>
                <w:b/>
                <w:i/>
                <w:sz w:val="22"/>
                <w:szCs w:val="22"/>
                <w:lang w:val="en-US"/>
              </w:rPr>
              <w:t>mail</w:t>
            </w:r>
          </w:p>
        </w:tc>
      </w:tr>
      <w:tr w:rsidR="00885C22" w:rsidRPr="00D05BCF" w:rsidTr="002E4B34">
        <w:trPr>
          <w:jc w:val="center"/>
        </w:trPr>
        <w:tc>
          <w:tcPr>
            <w:tcW w:w="22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5C22" w:rsidRPr="00D05BCF" w:rsidRDefault="00885C22" w:rsidP="0068790A">
            <w:pPr>
              <w:pStyle w:val="a4"/>
              <w:keepNext/>
              <w:keepLines/>
              <w:tabs>
                <w:tab w:val="left" w:pos="0"/>
              </w:tabs>
              <w:spacing w:before="0" w:line="240" w:lineRule="auto"/>
              <w:ind w:left="34"/>
              <w:jc w:val="left"/>
              <w:rPr>
                <w:sz w:val="22"/>
                <w:szCs w:val="22"/>
              </w:rPr>
            </w:pPr>
            <w:r w:rsidRPr="00D05BCF">
              <w:rPr>
                <w:sz w:val="22"/>
                <w:szCs w:val="22"/>
              </w:rPr>
              <w:t>по техническим вопросам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885C22" w:rsidRPr="00D05BCF" w:rsidRDefault="00C2798C" w:rsidP="00C2798C">
            <w:pPr>
              <w:pStyle w:val="a4"/>
              <w:keepNext/>
              <w:keepLines/>
              <w:tabs>
                <w:tab w:val="left" w:pos="0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C2798C">
              <w:rPr>
                <w:sz w:val="22"/>
                <w:szCs w:val="22"/>
              </w:rPr>
              <w:t>Мещеряков Олег Дмитриевич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885C22" w:rsidRPr="00D05BCF" w:rsidRDefault="00C2798C" w:rsidP="00180013">
            <w:pPr>
              <w:pStyle w:val="a4"/>
              <w:keepNext/>
              <w:keepLines/>
              <w:tabs>
                <w:tab w:val="left" w:pos="97"/>
              </w:tabs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8 905 917 67 07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85C22" w:rsidRPr="00D05BCF" w:rsidRDefault="00C2798C" w:rsidP="00180013">
            <w:pPr>
              <w:pStyle w:val="a4"/>
              <w:keepNext/>
              <w:keepLines/>
              <w:tabs>
                <w:tab w:val="left" w:pos="34"/>
              </w:tabs>
              <w:spacing w:before="0" w:line="240" w:lineRule="auto"/>
              <w:ind w:left="34"/>
              <w:jc w:val="left"/>
              <w:rPr>
                <w:sz w:val="22"/>
                <w:szCs w:val="22"/>
              </w:rPr>
            </w:pPr>
            <w:r w:rsidRPr="00C2798C">
              <w:rPr>
                <w:rStyle w:val="a5"/>
                <w:sz w:val="22"/>
                <w:szCs w:val="22"/>
                <w:lang w:val="en-US"/>
              </w:rPr>
              <w:t>MeshcheriakovOD@sibgenco.ru</w:t>
            </w:r>
          </w:p>
        </w:tc>
      </w:tr>
      <w:tr w:rsidR="00885C22" w:rsidRPr="00D05BCF" w:rsidTr="002E4B34">
        <w:trPr>
          <w:jc w:val="center"/>
        </w:trPr>
        <w:tc>
          <w:tcPr>
            <w:tcW w:w="2202" w:type="dxa"/>
            <w:shd w:val="clear" w:color="auto" w:fill="auto"/>
            <w:vAlign w:val="center"/>
          </w:tcPr>
          <w:p w:rsidR="00885C22" w:rsidRPr="00D05BCF" w:rsidRDefault="00885C22" w:rsidP="0068790A">
            <w:pPr>
              <w:pStyle w:val="a4"/>
              <w:keepNext/>
              <w:keepLines/>
              <w:tabs>
                <w:tab w:val="left" w:pos="0"/>
              </w:tabs>
              <w:spacing w:before="0" w:line="240" w:lineRule="auto"/>
              <w:ind w:left="34"/>
              <w:jc w:val="left"/>
              <w:rPr>
                <w:sz w:val="22"/>
                <w:szCs w:val="22"/>
              </w:rPr>
            </w:pPr>
            <w:r w:rsidRPr="00D05BCF">
              <w:rPr>
                <w:sz w:val="22"/>
                <w:szCs w:val="22"/>
              </w:rPr>
              <w:t>по вопросам организации процедуры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885C22" w:rsidRPr="00D05BCF" w:rsidRDefault="00885C22" w:rsidP="0068790A">
            <w:pPr>
              <w:pStyle w:val="a4"/>
              <w:keepNext/>
              <w:keepLines/>
              <w:tabs>
                <w:tab w:val="left" w:pos="0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D05BCF">
              <w:rPr>
                <w:sz w:val="22"/>
                <w:szCs w:val="22"/>
              </w:rPr>
              <w:t>Денисова Татьяна Александровна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885C22" w:rsidRPr="00D05BCF" w:rsidRDefault="00885C22" w:rsidP="0068790A">
            <w:pPr>
              <w:pStyle w:val="a4"/>
              <w:keepNext/>
              <w:keepLines/>
              <w:tabs>
                <w:tab w:val="left" w:pos="284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D05BCF">
              <w:rPr>
                <w:sz w:val="22"/>
                <w:szCs w:val="22"/>
                <w:lang w:val="en-US"/>
              </w:rPr>
              <w:t>(391)</w:t>
            </w:r>
            <w:r w:rsidRPr="00D05BCF">
              <w:rPr>
                <w:sz w:val="22"/>
                <w:szCs w:val="22"/>
              </w:rPr>
              <w:t xml:space="preserve"> 264-95-24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85C22" w:rsidRPr="00D05BCF" w:rsidRDefault="00D0327D" w:rsidP="0068790A">
            <w:pPr>
              <w:pStyle w:val="a4"/>
              <w:keepNext/>
              <w:keepLines/>
              <w:tabs>
                <w:tab w:val="left" w:pos="34"/>
              </w:tabs>
              <w:spacing w:before="0" w:line="240" w:lineRule="auto"/>
              <w:ind w:left="34"/>
              <w:jc w:val="left"/>
              <w:rPr>
                <w:sz w:val="22"/>
                <w:szCs w:val="22"/>
              </w:rPr>
            </w:pPr>
            <w:hyperlink r:id="rId11" w:history="1">
              <w:r w:rsidR="00885C22" w:rsidRPr="00D05BCF">
                <w:rPr>
                  <w:rStyle w:val="a5"/>
                  <w:sz w:val="22"/>
                  <w:szCs w:val="22"/>
                  <w:lang w:val="en-US"/>
                </w:rPr>
                <w:t>DenisovaTaA@sibgenco.ru</w:t>
              </w:r>
            </w:hyperlink>
          </w:p>
        </w:tc>
      </w:tr>
      <w:tr w:rsidR="00885C22" w:rsidRPr="00D05BCF" w:rsidTr="002E4B34">
        <w:trPr>
          <w:jc w:val="center"/>
        </w:trPr>
        <w:tc>
          <w:tcPr>
            <w:tcW w:w="2202" w:type="dxa"/>
            <w:shd w:val="clear" w:color="auto" w:fill="auto"/>
            <w:vAlign w:val="center"/>
          </w:tcPr>
          <w:p w:rsidR="00885C22" w:rsidRPr="00D05BCF" w:rsidRDefault="00885C22" w:rsidP="0068790A">
            <w:pPr>
              <w:pStyle w:val="a4"/>
              <w:keepNext/>
              <w:keepLines/>
              <w:tabs>
                <w:tab w:val="left" w:pos="0"/>
              </w:tabs>
              <w:spacing w:before="0" w:line="240" w:lineRule="auto"/>
              <w:ind w:left="34"/>
              <w:jc w:val="left"/>
              <w:rPr>
                <w:sz w:val="22"/>
                <w:szCs w:val="22"/>
              </w:rPr>
            </w:pPr>
            <w:r w:rsidRPr="00D05BCF">
              <w:rPr>
                <w:sz w:val="22"/>
                <w:szCs w:val="22"/>
              </w:rPr>
              <w:t>по получению предложений в электронном виде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885C22" w:rsidRPr="00D05BCF" w:rsidRDefault="00885C22" w:rsidP="0068790A">
            <w:pPr>
              <w:pStyle w:val="a4"/>
              <w:keepNext/>
              <w:keepLines/>
              <w:tabs>
                <w:tab w:val="left" w:pos="-71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D05BCF">
              <w:rPr>
                <w:sz w:val="22"/>
                <w:szCs w:val="22"/>
              </w:rPr>
              <w:t>Денисова Татьяна Александровна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885C22" w:rsidRPr="00D05BCF" w:rsidRDefault="00885C22" w:rsidP="0068790A">
            <w:pPr>
              <w:pStyle w:val="a4"/>
              <w:keepNext/>
              <w:keepLines/>
              <w:tabs>
                <w:tab w:val="left" w:pos="284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D05BCF">
              <w:rPr>
                <w:sz w:val="22"/>
                <w:szCs w:val="22"/>
              </w:rPr>
              <w:t>(391) 264-95-24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85C22" w:rsidRPr="00D05BCF" w:rsidRDefault="00D0327D" w:rsidP="0068790A">
            <w:pPr>
              <w:pStyle w:val="a4"/>
              <w:keepNext/>
              <w:keepLines/>
              <w:tabs>
                <w:tab w:val="left" w:pos="-71"/>
              </w:tabs>
              <w:spacing w:line="240" w:lineRule="auto"/>
              <w:jc w:val="left"/>
              <w:rPr>
                <w:sz w:val="22"/>
                <w:szCs w:val="22"/>
              </w:rPr>
            </w:pPr>
            <w:hyperlink r:id="rId12" w:history="1">
              <w:r w:rsidR="00057D5A" w:rsidRPr="00D05BCF">
                <w:rPr>
                  <w:rStyle w:val="a5"/>
                  <w:sz w:val="22"/>
                  <w:szCs w:val="22"/>
                  <w:lang w:val="en-US"/>
                </w:rPr>
                <w:t>DenisovaTaA@sibgenco.ru</w:t>
              </w:r>
            </w:hyperlink>
          </w:p>
        </w:tc>
      </w:tr>
    </w:tbl>
    <w:p w:rsidR="001D5339" w:rsidRPr="00D05BCF" w:rsidRDefault="001D5339" w:rsidP="0068790A">
      <w:pPr>
        <w:pStyle w:val="10"/>
        <w:tabs>
          <w:tab w:val="left" w:pos="426"/>
        </w:tabs>
        <w:spacing w:before="0" w:after="120" w:line="240" w:lineRule="auto"/>
        <w:ind w:left="567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4" w:name="_Toc431288679"/>
      <w:bookmarkStart w:id="15" w:name="_Toc489619728"/>
    </w:p>
    <w:p w:rsidR="00400790" w:rsidRPr="00D05BCF" w:rsidRDefault="00400790" w:rsidP="0068790A">
      <w:pPr>
        <w:pStyle w:val="10"/>
        <w:numPr>
          <w:ilvl w:val="0"/>
          <w:numId w:val="9"/>
        </w:numPr>
        <w:tabs>
          <w:tab w:val="left" w:pos="426"/>
        </w:tabs>
        <w:spacing w:before="0" w:after="120" w:line="240" w:lineRule="auto"/>
        <w:ind w:left="0" w:firstLine="567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D05BCF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Порядок проведения процедуры закупки</w:t>
      </w:r>
      <w:bookmarkEnd w:id="14"/>
      <w:bookmarkEnd w:id="15"/>
      <w:r w:rsidRPr="00D05BCF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</w:p>
    <w:p w:rsidR="00400790" w:rsidRPr="00094EDC" w:rsidRDefault="00094EDC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6" w:name="_Toc431288251"/>
      <w:bookmarkStart w:id="17" w:name="_Toc431288680"/>
      <w:r w:rsidRPr="00D05BC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2.1 </w:t>
      </w:r>
      <w:r w:rsidR="00DC2A68" w:rsidRPr="00D05BCF">
        <w:rPr>
          <w:rFonts w:ascii="Times New Roman" w:hAnsi="Times New Roman" w:cs="Times New Roman"/>
          <w:b w:val="0"/>
          <w:color w:val="auto"/>
          <w:sz w:val="24"/>
          <w:szCs w:val="24"/>
        </w:rPr>
        <w:t>Маркетинговое исследование</w:t>
      </w:r>
      <w:r w:rsidR="00400790" w:rsidRPr="00D05BC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заключается в публичном приглашении физических и юридических лиц к участию в процедуре</w:t>
      </w:r>
      <w:r w:rsidR="00400790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032CF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закупки </w:t>
      </w:r>
      <w:r w:rsidR="0019797F" w:rsidRPr="00032CF8">
        <w:rPr>
          <w:rFonts w:ascii="Times New Roman" w:hAnsi="Times New Roman" w:cs="Times New Roman"/>
          <w:b w:val="0"/>
          <w:color w:val="auto"/>
          <w:sz w:val="24"/>
          <w:szCs w:val="24"/>
        </w:rPr>
        <w:t>продукции/</w:t>
      </w:r>
      <w:r w:rsidR="002027B7" w:rsidRPr="00032CF8">
        <w:rPr>
          <w:rFonts w:ascii="Times New Roman" w:hAnsi="Times New Roman" w:cs="Times New Roman"/>
          <w:b w:val="0"/>
          <w:color w:val="auto"/>
          <w:sz w:val="24"/>
          <w:szCs w:val="24"/>
        </w:rPr>
        <w:t>работ</w:t>
      </w:r>
      <w:r w:rsidR="00A0656F" w:rsidRPr="00032CF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032CF8">
        <w:rPr>
          <w:rFonts w:ascii="Times New Roman" w:hAnsi="Times New Roman" w:cs="Times New Roman"/>
          <w:b w:val="0"/>
          <w:color w:val="auto"/>
          <w:sz w:val="24"/>
          <w:szCs w:val="24"/>
        </w:rPr>
        <w:t>с указанием</w:t>
      </w:r>
      <w:r w:rsidR="00400790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определённого набора критериев и методологии оценки предложений.</w:t>
      </w:r>
      <w:bookmarkEnd w:id="16"/>
      <w:bookmarkEnd w:id="17"/>
      <w:r w:rsidR="00400790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400790" w:rsidRPr="00094EDC" w:rsidRDefault="00094EDC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8" w:name="_Toc431288252"/>
      <w:bookmarkStart w:id="19" w:name="_Toc43128868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2.2 </w:t>
      </w:r>
      <w:r w:rsidR="00400790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>Оценка предложений и выбор победителя процедуры закупки осуществляется в соответствии с п.</w:t>
      </w:r>
      <w:r w:rsidR="000B39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="00D95C8F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400790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настоящей закупочной документации.</w:t>
      </w:r>
      <w:bookmarkEnd w:id="18"/>
      <w:bookmarkEnd w:id="19"/>
    </w:p>
    <w:p w:rsidR="00400790" w:rsidRPr="00C8577C" w:rsidRDefault="00094EDC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0" w:name="_Toc337639748"/>
      <w:bookmarkStart w:id="21" w:name="_Toc431288253"/>
      <w:bookmarkStart w:id="22" w:name="_Toc431288682"/>
      <w:bookmarkEnd w:id="2"/>
      <w:bookmarkEnd w:id="3"/>
      <w:bookmarkEnd w:id="4"/>
      <w:bookmarkEnd w:id="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2.3 </w:t>
      </w:r>
      <w:r w:rsidR="00A0656F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>Организатор закупки вправе принять решение о внесении изменений в закупочную документацию не позднее даты окончания подачи предложений. Изменённая закупочная документация и уведомление о её изменении размещаются на сайте Общества, не позднее чем в течение 3</w:t>
      </w:r>
      <w:r w:rsidR="00C719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(трех)</w:t>
      </w:r>
      <w:r w:rsidR="00A0656F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дней со дня принятия решения о внесении указанных изменений, предоставления </w:t>
      </w:r>
      <w:r w:rsidR="00A0656F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>указанных разъяснений.</w:t>
      </w:r>
      <w:bookmarkEnd w:id="20"/>
      <w:r w:rsidR="00A0656F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Срок подачи заявок</w:t>
      </w:r>
      <w:r w:rsidR="00346926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A0656F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>на участие</w:t>
      </w:r>
      <w:r w:rsidR="00346926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A0656F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>должен быть продлен таким образом, чтобы со дня размещения указанных изменений</w:t>
      </w:r>
      <w:r w:rsidR="002027B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на сайте Общества</w:t>
      </w:r>
      <w:r w:rsidR="00346926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A0656F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до окончания срока подачи заявок оставалось не менее </w:t>
      </w:r>
      <w:r w:rsidR="00176C5D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="00A0656F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r w:rsidR="00176C5D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>трех</w:t>
      </w:r>
      <w:r w:rsidR="00A0656F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>) дней.</w:t>
      </w:r>
      <w:bookmarkEnd w:id="21"/>
      <w:bookmarkEnd w:id="22"/>
    </w:p>
    <w:p w:rsidR="00400790" w:rsidRPr="00094EDC" w:rsidRDefault="00094EDC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3" w:name="_Toc431288254"/>
      <w:bookmarkStart w:id="24" w:name="_Toc431288683"/>
      <w:bookmarkStart w:id="25" w:name="_Toc306374916"/>
      <w:bookmarkStart w:id="26" w:name="_Toc308534088"/>
      <w:bookmarkStart w:id="27" w:name="_Toc337639750"/>
      <w:r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2.4 </w:t>
      </w:r>
      <w:r w:rsidR="00400790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>Предложение участника должно быть подготовлено в строгом соответствии с п. 5 на</w:t>
      </w:r>
      <w:r w:rsidR="00403B3E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стоящей </w:t>
      </w:r>
      <w:r w:rsidR="00400790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>закупочной документацией</w:t>
      </w:r>
      <w:bookmarkEnd w:id="23"/>
      <w:bookmarkEnd w:id="24"/>
      <w:r w:rsidR="00DC3C1C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400790" w:rsidRPr="00C8577C" w:rsidRDefault="00094EDC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8" w:name="_Toc306374919"/>
      <w:bookmarkStart w:id="29" w:name="_Toc431288255"/>
      <w:bookmarkStart w:id="30" w:name="_Toc431288684"/>
      <w:bookmarkStart w:id="31" w:name="_Toc308534091"/>
      <w:bookmarkStart w:id="32" w:name="_Toc337639751"/>
      <w:bookmarkEnd w:id="25"/>
      <w:bookmarkEnd w:id="26"/>
      <w:bookmarkEnd w:id="27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2.5 </w:t>
      </w:r>
      <w:r w:rsidR="00400790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Организатор закупки вправе отказаться от проведения </w:t>
      </w:r>
      <w:r w:rsidR="0030362A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>маркетингового исследования</w:t>
      </w:r>
      <w:r w:rsidR="00400790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любое время, </w:t>
      </w:r>
      <w:bookmarkStart w:id="33" w:name="_Toc306374920"/>
      <w:bookmarkEnd w:id="28"/>
      <w:r w:rsidR="00400790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>не неся при этом никакой имущественной ответственности перед Участниками</w:t>
      </w:r>
      <w:bookmarkEnd w:id="29"/>
      <w:bookmarkEnd w:id="30"/>
      <w:r w:rsidR="00DC3C1C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400790" w:rsidRPr="00C8577C" w:rsidRDefault="00094EDC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4" w:name="_Toc337639752"/>
      <w:bookmarkStart w:id="35" w:name="_Toc431288256"/>
      <w:bookmarkStart w:id="36" w:name="_Toc431288685"/>
      <w:bookmarkEnd w:id="31"/>
      <w:bookmarkEnd w:id="32"/>
      <w:r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2.6 </w:t>
      </w:r>
      <w:bookmarkStart w:id="37" w:name="_Toc337639753"/>
      <w:bookmarkStart w:id="38" w:name="_Toc431288257"/>
      <w:bookmarkStart w:id="39" w:name="_Toc431288686"/>
      <w:bookmarkEnd w:id="33"/>
      <w:bookmarkEnd w:id="34"/>
      <w:bookmarkEnd w:id="35"/>
      <w:bookmarkEnd w:id="36"/>
      <w:r w:rsidR="00400790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После получения </w:t>
      </w:r>
      <w:r w:rsidR="001E5EC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технико-коммерческих предложений (далее – </w:t>
      </w:r>
      <w:r w:rsidR="00400790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>ТКП</w:t>
      </w:r>
      <w:r w:rsidR="001E5ECD">
        <w:rPr>
          <w:rFonts w:ascii="Times New Roman" w:hAnsi="Times New Roman" w:cs="Times New Roman"/>
          <w:b w:val="0"/>
          <w:color w:val="auto"/>
          <w:sz w:val="24"/>
          <w:szCs w:val="24"/>
        </w:rPr>
        <w:t>)</w:t>
      </w:r>
      <w:r w:rsidR="00400790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участников, Организатор закупки </w:t>
      </w:r>
      <w:r w:rsidR="003A5D72">
        <w:rPr>
          <w:rFonts w:ascii="Times New Roman" w:hAnsi="Times New Roman" w:cs="Times New Roman"/>
          <w:b w:val="0"/>
          <w:color w:val="auto"/>
          <w:sz w:val="24"/>
          <w:szCs w:val="24"/>
        </w:rPr>
        <w:t>будет принимать решение о закупке всего лота целиком.</w:t>
      </w:r>
      <w:bookmarkStart w:id="40" w:name="_Toc306374921"/>
      <w:bookmarkStart w:id="41" w:name="_Toc308534094"/>
      <w:bookmarkStart w:id="42" w:name="_Toc337639754"/>
      <w:bookmarkEnd w:id="37"/>
      <w:bookmarkEnd w:id="38"/>
      <w:bookmarkEnd w:id="39"/>
    </w:p>
    <w:p w:rsidR="00400790" w:rsidRPr="00094EDC" w:rsidRDefault="00094EDC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43" w:name="_Toc431288258"/>
      <w:bookmarkStart w:id="44" w:name="_Toc431288687"/>
      <w:r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2.8 </w:t>
      </w:r>
      <w:bookmarkStart w:id="45" w:name="_Toc306374922"/>
      <w:bookmarkStart w:id="46" w:name="_Toc308534095"/>
      <w:bookmarkStart w:id="47" w:name="_Toc337639755"/>
      <w:bookmarkStart w:id="48" w:name="_Toc431288259"/>
      <w:bookmarkStart w:id="49" w:name="_Toc431288688"/>
      <w:bookmarkEnd w:id="40"/>
      <w:bookmarkEnd w:id="41"/>
      <w:bookmarkEnd w:id="42"/>
      <w:bookmarkEnd w:id="43"/>
      <w:bookmarkEnd w:id="44"/>
      <w:r w:rsidR="00400790" w:rsidRPr="00C8577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 </w:t>
      </w:r>
      <w:r w:rsidR="007E3754" w:rsidRPr="007E3754">
        <w:rPr>
          <w:rFonts w:ascii="Times New Roman" w:hAnsi="Times New Roman" w:cs="Times New Roman"/>
          <w:b w:val="0"/>
          <w:color w:val="auto"/>
          <w:sz w:val="24"/>
          <w:szCs w:val="24"/>
        </w:rPr>
        <w:t>итогам проведения процедуры закупки организатором закупки может быть определен Победитель, с которыми будет заключен договор</w:t>
      </w:r>
      <w:r w:rsidR="00400790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bookmarkStart w:id="50" w:name="_Toc337639756"/>
      <w:bookmarkEnd w:id="45"/>
      <w:bookmarkEnd w:id="46"/>
      <w:bookmarkEnd w:id="47"/>
      <w:bookmarkEnd w:id="48"/>
      <w:bookmarkEnd w:id="49"/>
    </w:p>
    <w:p w:rsidR="00400790" w:rsidRPr="00094EDC" w:rsidRDefault="00094EDC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51" w:name="_Toc431288260"/>
      <w:bookmarkStart w:id="52" w:name="_Toc431288689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2.</w:t>
      </w:r>
      <w:r w:rsidR="00B97290">
        <w:rPr>
          <w:rFonts w:ascii="Times New Roman" w:hAnsi="Times New Roman" w:cs="Times New Roman"/>
          <w:b w:val="0"/>
          <w:color w:val="auto"/>
          <w:sz w:val="24"/>
          <w:szCs w:val="24"/>
        </w:rPr>
        <w:t>9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3B3E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>Согласно п.</w:t>
      </w:r>
      <w:r w:rsidR="0028657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3B3E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>3 настоящей</w:t>
      </w:r>
      <w:r w:rsidR="00400790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закупочной документации Участникам закупки, подавшим наиболее привлекательные для Общества предложения, по решению организатора закупки, могут быть направлены предложения по улучшению их ценовых предложений (переторжка).</w:t>
      </w:r>
      <w:bookmarkEnd w:id="50"/>
      <w:bookmarkEnd w:id="51"/>
      <w:bookmarkEnd w:id="52"/>
      <w:r w:rsidR="00400790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bookmarkStart w:id="53" w:name="_Toc337639757"/>
      <w:bookmarkStart w:id="54" w:name="_Toc306374924"/>
      <w:bookmarkStart w:id="55" w:name="_Toc308534097"/>
      <w:bookmarkStart w:id="56" w:name="_Ref318798130"/>
    </w:p>
    <w:p w:rsidR="00400790" w:rsidRDefault="00094EDC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57" w:name="_Toc306374926"/>
      <w:bookmarkStart w:id="58" w:name="_Toc308534099"/>
      <w:bookmarkStart w:id="59" w:name="_Toc337639758"/>
      <w:bookmarkStart w:id="60" w:name="_Toc431288261"/>
      <w:bookmarkStart w:id="61" w:name="_Toc431288690"/>
      <w:bookmarkEnd w:id="53"/>
      <w:bookmarkEnd w:id="54"/>
      <w:bookmarkEnd w:id="55"/>
      <w:bookmarkEnd w:id="56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2.</w:t>
      </w:r>
      <w:r w:rsidR="00B97290">
        <w:rPr>
          <w:rFonts w:ascii="Times New Roman" w:hAnsi="Times New Roman" w:cs="Times New Roman"/>
          <w:b w:val="0"/>
          <w:color w:val="auto"/>
          <w:sz w:val="24"/>
          <w:szCs w:val="24"/>
        </w:rPr>
        <w:t>10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094EDC">
        <w:rPr>
          <w:rFonts w:ascii="Times New Roman" w:hAnsi="Times New Roman" w:cs="Times New Roman"/>
          <w:b w:val="0"/>
          <w:color w:val="auto"/>
          <w:sz w:val="24"/>
          <w:szCs w:val="24"/>
        </w:rPr>
        <w:t>Протокол по итогам закупки размещается на сайте Общества.</w:t>
      </w:r>
      <w:bookmarkStart w:id="62" w:name="_Toc378688389"/>
      <w:bookmarkStart w:id="63" w:name="_Toc399845159"/>
      <w:bookmarkStart w:id="64" w:name="_Toc334451423"/>
      <w:bookmarkStart w:id="65" w:name="_Toc334451574"/>
      <w:bookmarkEnd w:id="57"/>
      <w:bookmarkEnd w:id="58"/>
      <w:bookmarkEnd w:id="59"/>
      <w:bookmarkEnd w:id="60"/>
      <w:bookmarkEnd w:id="61"/>
    </w:p>
    <w:p w:rsidR="004F6564" w:rsidRDefault="004F6564" w:rsidP="0068790A">
      <w:pPr>
        <w:keepNext/>
        <w:keepLines/>
        <w:spacing w:line="240" w:lineRule="auto"/>
      </w:pPr>
    </w:p>
    <w:p w:rsidR="006702AB" w:rsidRDefault="006702AB" w:rsidP="0068790A">
      <w:pPr>
        <w:keepNext/>
        <w:keepLines/>
        <w:spacing w:line="240" w:lineRule="auto"/>
      </w:pPr>
    </w:p>
    <w:p w:rsidR="006702AB" w:rsidRPr="004F6564" w:rsidRDefault="006702AB" w:rsidP="0068790A">
      <w:pPr>
        <w:keepNext/>
        <w:keepLines/>
        <w:spacing w:line="240" w:lineRule="auto"/>
      </w:pPr>
    </w:p>
    <w:p w:rsidR="00400790" w:rsidRPr="00252867" w:rsidRDefault="00400790" w:rsidP="0068790A">
      <w:pPr>
        <w:pStyle w:val="10"/>
        <w:numPr>
          <w:ilvl w:val="0"/>
          <w:numId w:val="9"/>
        </w:numPr>
        <w:tabs>
          <w:tab w:val="left" w:pos="426"/>
        </w:tabs>
        <w:spacing w:before="0" w:after="120" w:line="240" w:lineRule="auto"/>
        <w:ind w:left="0" w:firstLine="567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66" w:name="_Toc431288691"/>
      <w:bookmarkStart w:id="67" w:name="_Toc489619729"/>
      <w:r w:rsidRPr="00252867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Переторжка</w:t>
      </w:r>
      <w:bookmarkEnd w:id="62"/>
      <w:bookmarkEnd w:id="63"/>
      <w:bookmarkEnd w:id="64"/>
      <w:bookmarkEnd w:id="65"/>
      <w:bookmarkEnd w:id="66"/>
      <w:bookmarkEnd w:id="67"/>
    </w:p>
    <w:p w:rsidR="00400790" w:rsidRPr="00137CF2" w:rsidRDefault="00137CF2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68" w:name="_Toc431288263"/>
      <w:bookmarkStart w:id="69" w:name="_Toc431288692"/>
      <w:bookmarkStart w:id="70" w:name="_Toc337639774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3.1 </w:t>
      </w:r>
      <w:r w:rsidR="00400790" w:rsidRPr="00137CF2">
        <w:rPr>
          <w:rFonts w:ascii="Times New Roman" w:hAnsi="Times New Roman" w:cs="Times New Roman"/>
          <w:b w:val="0"/>
          <w:color w:val="auto"/>
          <w:sz w:val="24"/>
          <w:szCs w:val="24"/>
        </w:rPr>
        <w:t>Переторжка - процедура, заключающаяся в предоставлении Участникам закупки возможности добровольно снизить цену их предложений. Применяется в качестве второго этапа процедуры закупки, проводимой одним из конкурентных способов.</w:t>
      </w:r>
      <w:bookmarkEnd w:id="68"/>
      <w:bookmarkEnd w:id="69"/>
      <w:r w:rsidR="00400790" w:rsidRPr="00137C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bookmarkEnd w:id="70"/>
    </w:p>
    <w:p w:rsidR="00400790" w:rsidRPr="00137CF2" w:rsidRDefault="00137CF2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71" w:name="_Toc431288264"/>
      <w:bookmarkStart w:id="72" w:name="_Toc431288693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3.2 </w:t>
      </w:r>
      <w:r w:rsidR="00400790" w:rsidRPr="00137CF2">
        <w:rPr>
          <w:rFonts w:ascii="Times New Roman" w:hAnsi="Times New Roman" w:cs="Times New Roman"/>
          <w:b w:val="0"/>
          <w:color w:val="auto"/>
          <w:sz w:val="24"/>
          <w:szCs w:val="24"/>
        </w:rPr>
        <w:t>Решение о проведении переторжки принимается Организатором закупки.</w:t>
      </w:r>
      <w:bookmarkEnd w:id="71"/>
      <w:bookmarkEnd w:id="72"/>
      <w:r w:rsidR="00400790" w:rsidRPr="00137C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400790" w:rsidRPr="00137CF2" w:rsidRDefault="00137CF2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73" w:name="_Toc431288265"/>
      <w:bookmarkStart w:id="74" w:name="_Toc431288694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3.3 </w:t>
      </w:r>
      <w:r w:rsidR="00400790" w:rsidRPr="00137CF2">
        <w:rPr>
          <w:rFonts w:ascii="Times New Roman" w:hAnsi="Times New Roman" w:cs="Times New Roman"/>
          <w:b w:val="0"/>
          <w:color w:val="auto"/>
          <w:sz w:val="24"/>
          <w:szCs w:val="24"/>
        </w:rPr>
        <w:t>Предварительный отбор участников переторжки производится на основании полученных предложений от участников процедуры закупки на первом этапе.</w:t>
      </w:r>
      <w:bookmarkEnd w:id="73"/>
      <w:bookmarkEnd w:id="74"/>
      <w:r w:rsidR="00400790" w:rsidRPr="00137C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400790" w:rsidRPr="00137CF2" w:rsidRDefault="00137CF2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75" w:name="_Toc431288266"/>
      <w:bookmarkStart w:id="76" w:name="_Toc43128869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3.4 </w:t>
      </w:r>
      <w:r w:rsidR="00400790" w:rsidRPr="00137CF2">
        <w:rPr>
          <w:rFonts w:ascii="Times New Roman" w:hAnsi="Times New Roman" w:cs="Times New Roman"/>
          <w:b w:val="0"/>
          <w:color w:val="auto"/>
          <w:sz w:val="24"/>
          <w:szCs w:val="24"/>
        </w:rPr>
        <w:t>Определение базовых условий проведения очной переторжки, а именно: стартовая цена, минимальный шаг, принимаются организатором закупки на основании предоставленных предложений участников.</w:t>
      </w:r>
      <w:bookmarkEnd w:id="75"/>
      <w:bookmarkEnd w:id="76"/>
      <w:r w:rsidR="00400790" w:rsidRPr="00137C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400790" w:rsidRPr="00137CF2" w:rsidRDefault="00137CF2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77" w:name="_Toc431288267"/>
      <w:bookmarkStart w:id="78" w:name="_Toc431288696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3.5 </w:t>
      </w:r>
      <w:r w:rsidR="00400790" w:rsidRPr="00137CF2">
        <w:rPr>
          <w:rFonts w:ascii="Times New Roman" w:hAnsi="Times New Roman" w:cs="Times New Roman"/>
          <w:b w:val="0"/>
          <w:color w:val="auto"/>
          <w:sz w:val="24"/>
          <w:szCs w:val="24"/>
        </w:rPr>
        <w:t>Организатор закупки имеет право организовать проведение предварительного совещания с участниками предстоящей переторжки и представителями Заказчика (Организатора закупки) в целях уточнения требований технической документации и деталей предложения Участника закупки.</w:t>
      </w:r>
      <w:bookmarkEnd w:id="77"/>
      <w:bookmarkEnd w:id="78"/>
      <w:r w:rsidR="00400790" w:rsidRPr="00137C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bookmarkStart w:id="79" w:name="_Toc337639775"/>
    </w:p>
    <w:p w:rsidR="00400790" w:rsidRPr="00137CF2" w:rsidRDefault="00137CF2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80" w:name="_Toc431288268"/>
      <w:bookmarkStart w:id="81" w:name="_Toc431288697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3.6 </w:t>
      </w:r>
      <w:r w:rsidR="00400790" w:rsidRPr="00137CF2">
        <w:rPr>
          <w:rFonts w:ascii="Times New Roman" w:hAnsi="Times New Roman" w:cs="Times New Roman"/>
          <w:b w:val="0"/>
          <w:color w:val="auto"/>
          <w:sz w:val="24"/>
          <w:szCs w:val="24"/>
        </w:rPr>
        <w:t>Переторжка может проводиться в очной, заочной форме или посредством телефонной связи (телеконференции).</w:t>
      </w:r>
      <w:bookmarkEnd w:id="79"/>
      <w:bookmarkEnd w:id="80"/>
      <w:bookmarkEnd w:id="81"/>
    </w:p>
    <w:p w:rsidR="00400790" w:rsidRPr="00137CF2" w:rsidRDefault="00137CF2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82" w:name="_Toc337639776"/>
      <w:bookmarkStart w:id="83" w:name="_Toc431288269"/>
      <w:bookmarkStart w:id="84" w:name="_Toc431288698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3.7 </w:t>
      </w:r>
      <w:r w:rsidR="00400790" w:rsidRPr="00137CF2">
        <w:rPr>
          <w:rFonts w:ascii="Times New Roman" w:hAnsi="Times New Roman" w:cs="Times New Roman"/>
          <w:b w:val="0"/>
          <w:color w:val="auto"/>
          <w:sz w:val="24"/>
          <w:szCs w:val="24"/>
        </w:rPr>
        <w:t>При проведении переторжки в заочной форме участники процедуры закупки к установленному Организатором процедуры сроку представляют лично или через своего уполномоченного представителя в письменной форме измененные условия своего предложения.</w:t>
      </w:r>
      <w:bookmarkEnd w:id="82"/>
      <w:bookmarkEnd w:id="83"/>
      <w:bookmarkEnd w:id="84"/>
    </w:p>
    <w:p w:rsidR="00400790" w:rsidRPr="00137CF2" w:rsidRDefault="00137CF2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85" w:name="_Toc431288270"/>
      <w:bookmarkStart w:id="86" w:name="_Toc431288699"/>
      <w:bookmarkStart w:id="87" w:name="_Toc337639777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3.8 </w:t>
      </w:r>
      <w:r w:rsidR="00400790" w:rsidRPr="00137CF2">
        <w:rPr>
          <w:rFonts w:ascii="Times New Roman" w:hAnsi="Times New Roman" w:cs="Times New Roman"/>
          <w:b w:val="0"/>
          <w:color w:val="auto"/>
          <w:sz w:val="24"/>
          <w:szCs w:val="24"/>
        </w:rPr>
        <w:t>Переторжка в очной форме проводится между участниками процедуры закупки в следующем порядке:</w:t>
      </w:r>
      <w:bookmarkEnd w:id="85"/>
      <w:bookmarkEnd w:id="86"/>
      <w:r w:rsidR="00FC4F8C" w:rsidRPr="00137C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400790" w:rsidRPr="00137CF2" w:rsidRDefault="00D40DC9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88" w:name="_Toc431288271"/>
      <w:bookmarkStart w:id="89" w:name="_Toc431288700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3.8.1</w:t>
      </w:r>
      <w:r w:rsidR="008571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137CF2">
        <w:rPr>
          <w:rFonts w:ascii="Times New Roman" w:hAnsi="Times New Roman" w:cs="Times New Roman"/>
          <w:b w:val="0"/>
          <w:color w:val="auto"/>
          <w:sz w:val="24"/>
          <w:szCs w:val="24"/>
        </w:rPr>
        <w:t>К очной переторжке допускаются участники, выполнившие все предъявляемые требования, подтвердившие свое участие, а также согласие с условиями переторжки.</w:t>
      </w:r>
      <w:bookmarkEnd w:id="88"/>
      <w:bookmarkEnd w:id="89"/>
    </w:p>
    <w:p w:rsidR="00400790" w:rsidRPr="00137CF2" w:rsidRDefault="00D40DC9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90" w:name="_Toc431288272"/>
      <w:bookmarkStart w:id="91" w:name="_Toc431288701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3.8.2</w:t>
      </w:r>
      <w:r w:rsidR="008571D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137CF2">
        <w:rPr>
          <w:rFonts w:ascii="Times New Roman" w:hAnsi="Times New Roman" w:cs="Times New Roman"/>
          <w:b w:val="0"/>
          <w:color w:val="auto"/>
          <w:sz w:val="24"/>
          <w:szCs w:val="24"/>
        </w:rPr>
        <w:t>Участники, желающие принять участие в очной переторжке, обязаны:</w:t>
      </w:r>
      <w:bookmarkEnd w:id="90"/>
      <w:bookmarkEnd w:id="91"/>
    </w:p>
    <w:p w:rsidR="00400790" w:rsidRPr="00603D02" w:rsidRDefault="00D40DC9" w:rsidP="0068790A">
      <w:pPr>
        <w:keepNext/>
        <w:keepLines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567"/>
        <w:contextualSpacing/>
        <w:rPr>
          <w:rFonts w:eastAsia="Calibri"/>
          <w:snapToGrid/>
          <w:sz w:val="24"/>
          <w:szCs w:val="24"/>
          <w:lang w:eastAsia="en-US"/>
        </w:rPr>
      </w:pPr>
      <w:r>
        <w:rPr>
          <w:rFonts w:eastAsia="Calibri"/>
          <w:snapToGrid/>
          <w:sz w:val="24"/>
          <w:szCs w:val="24"/>
          <w:lang w:eastAsia="en-US"/>
        </w:rPr>
        <w:t xml:space="preserve"> </w:t>
      </w:r>
      <w:r w:rsidR="00400790" w:rsidRPr="00603D02">
        <w:rPr>
          <w:rFonts w:eastAsia="Calibri"/>
          <w:snapToGrid/>
          <w:sz w:val="24"/>
          <w:szCs w:val="24"/>
          <w:lang w:eastAsia="en-US"/>
        </w:rPr>
        <w:t>в установленный срок (согласно предварительно направленно</w:t>
      </w:r>
      <w:r>
        <w:rPr>
          <w:rFonts w:eastAsia="Calibri"/>
          <w:snapToGrid/>
          <w:sz w:val="24"/>
          <w:szCs w:val="24"/>
          <w:lang w:eastAsia="en-US"/>
        </w:rPr>
        <w:t>му</w:t>
      </w:r>
      <w:r w:rsidR="00400790" w:rsidRPr="00603D02">
        <w:rPr>
          <w:rFonts w:eastAsia="Calibri"/>
          <w:snapToGrid/>
          <w:sz w:val="24"/>
          <w:szCs w:val="24"/>
          <w:lang w:eastAsia="en-US"/>
        </w:rPr>
        <w:t xml:space="preserve"> уведомлени</w:t>
      </w:r>
      <w:r>
        <w:rPr>
          <w:rFonts w:eastAsia="Calibri"/>
          <w:snapToGrid/>
          <w:sz w:val="24"/>
          <w:szCs w:val="24"/>
          <w:lang w:eastAsia="en-US"/>
        </w:rPr>
        <w:t>ю</w:t>
      </w:r>
      <w:r w:rsidR="00400790" w:rsidRPr="00603D02">
        <w:rPr>
          <w:rFonts w:eastAsia="Calibri"/>
          <w:snapToGrid/>
          <w:sz w:val="24"/>
          <w:szCs w:val="24"/>
          <w:lang w:eastAsia="en-US"/>
        </w:rPr>
        <w:t>) подтвердить свое согласие с условиями участия в переторжке;</w:t>
      </w:r>
    </w:p>
    <w:p w:rsidR="00400790" w:rsidRPr="00603D02" w:rsidRDefault="00D40DC9" w:rsidP="0068790A">
      <w:pPr>
        <w:keepNext/>
        <w:keepLines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567"/>
        <w:contextualSpacing/>
        <w:rPr>
          <w:rFonts w:eastAsia="Calibri"/>
          <w:snapToGrid/>
          <w:sz w:val="24"/>
          <w:szCs w:val="24"/>
          <w:lang w:eastAsia="en-US"/>
        </w:rPr>
      </w:pPr>
      <w:r>
        <w:rPr>
          <w:rFonts w:eastAsia="Calibri"/>
          <w:snapToGrid/>
          <w:sz w:val="24"/>
          <w:szCs w:val="24"/>
          <w:lang w:eastAsia="en-US"/>
        </w:rPr>
        <w:t xml:space="preserve"> </w:t>
      </w:r>
      <w:r w:rsidR="00400790" w:rsidRPr="00603D02">
        <w:rPr>
          <w:rFonts w:eastAsia="Calibri"/>
          <w:snapToGrid/>
          <w:sz w:val="24"/>
          <w:szCs w:val="24"/>
          <w:lang w:eastAsia="en-US"/>
        </w:rPr>
        <w:t>предоставить откорректированные с учетом новой цены, полученной после переторжки, документы, определяющие их коммерческое предложение.</w:t>
      </w:r>
    </w:p>
    <w:p w:rsidR="00400790" w:rsidRPr="00412B93" w:rsidRDefault="00D93D00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92" w:name="_Toc431288273"/>
      <w:bookmarkStart w:id="93" w:name="_Toc431288702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3.8.3</w:t>
      </w:r>
      <w:r w:rsidR="00412B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412B93">
        <w:rPr>
          <w:rFonts w:ascii="Times New Roman" w:hAnsi="Times New Roman" w:cs="Times New Roman"/>
          <w:b w:val="0"/>
          <w:color w:val="auto"/>
          <w:sz w:val="24"/>
          <w:szCs w:val="24"/>
        </w:rPr>
        <w:t>В день переторжки, за 15 минут до ее начала, проводится регистрация участников, которая включает в себя:</w:t>
      </w:r>
      <w:bookmarkEnd w:id="92"/>
      <w:bookmarkEnd w:id="93"/>
    </w:p>
    <w:p w:rsidR="00400790" w:rsidRPr="00603D02" w:rsidRDefault="00D93D00" w:rsidP="0068790A">
      <w:pPr>
        <w:keepNext/>
        <w:keepLines/>
        <w:numPr>
          <w:ilvl w:val="0"/>
          <w:numId w:val="5"/>
        </w:numPr>
        <w:tabs>
          <w:tab w:val="left" w:pos="567"/>
        </w:tabs>
        <w:spacing w:line="240" w:lineRule="auto"/>
        <w:ind w:left="0" w:firstLine="567"/>
        <w:contextualSpacing/>
        <w:rPr>
          <w:rFonts w:eastAsia="Calibri"/>
          <w:snapToGrid/>
          <w:sz w:val="24"/>
          <w:szCs w:val="24"/>
          <w:lang w:eastAsia="en-US"/>
        </w:rPr>
      </w:pPr>
      <w:r>
        <w:rPr>
          <w:rFonts w:eastAsia="Calibri"/>
          <w:snapToGrid/>
          <w:sz w:val="24"/>
          <w:szCs w:val="24"/>
          <w:lang w:eastAsia="en-US"/>
        </w:rPr>
        <w:t xml:space="preserve"> </w:t>
      </w:r>
      <w:r w:rsidR="00400790" w:rsidRPr="00603D02">
        <w:rPr>
          <w:rFonts w:eastAsia="Calibri"/>
          <w:snapToGrid/>
          <w:sz w:val="24"/>
          <w:szCs w:val="24"/>
          <w:lang w:eastAsia="en-US"/>
        </w:rPr>
        <w:t>проверку наличия у представителя доверенностей на право участия в переторжке;</w:t>
      </w:r>
    </w:p>
    <w:p w:rsidR="00400790" w:rsidRPr="00603D02" w:rsidRDefault="00D93D00" w:rsidP="0068790A">
      <w:pPr>
        <w:keepNext/>
        <w:keepLines/>
        <w:numPr>
          <w:ilvl w:val="0"/>
          <w:numId w:val="5"/>
        </w:numPr>
        <w:tabs>
          <w:tab w:val="left" w:pos="567"/>
        </w:tabs>
        <w:spacing w:line="240" w:lineRule="auto"/>
        <w:ind w:left="0" w:firstLine="567"/>
        <w:contextualSpacing/>
        <w:rPr>
          <w:rFonts w:eastAsia="Calibri"/>
          <w:snapToGrid/>
          <w:sz w:val="24"/>
          <w:szCs w:val="24"/>
          <w:lang w:eastAsia="en-US"/>
        </w:rPr>
      </w:pPr>
      <w:r>
        <w:rPr>
          <w:rFonts w:eastAsia="Calibri"/>
          <w:snapToGrid/>
          <w:sz w:val="24"/>
          <w:szCs w:val="24"/>
          <w:lang w:eastAsia="en-US"/>
        </w:rPr>
        <w:t xml:space="preserve"> </w:t>
      </w:r>
      <w:r w:rsidR="00807E6D">
        <w:rPr>
          <w:rFonts w:eastAsia="Calibri"/>
          <w:snapToGrid/>
          <w:sz w:val="24"/>
          <w:szCs w:val="24"/>
          <w:lang w:eastAsia="en-US"/>
        </w:rPr>
        <w:t>п</w:t>
      </w:r>
      <w:r>
        <w:rPr>
          <w:rFonts w:eastAsia="Calibri"/>
          <w:snapToGrid/>
          <w:sz w:val="24"/>
          <w:szCs w:val="24"/>
          <w:lang w:eastAsia="en-US"/>
        </w:rPr>
        <w:t xml:space="preserve">роверку наличия </w:t>
      </w:r>
      <w:r w:rsidR="00400790" w:rsidRPr="00603D02">
        <w:rPr>
          <w:rFonts w:eastAsia="Calibri"/>
          <w:snapToGrid/>
          <w:sz w:val="24"/>
          <w:szCs w:val="24"/>
          <w:lang w:eastAsia="en-US"/>
        </w:rPr>
        <w:t>копии паспорта (в случае, если директор принимает участие самостоятельно);</w:t>
      </w:r>
    </w:p>
    <w:p w:rsidR="00400790" w:rsidRPr="00603D02" w:rsidRDefault="00D93D00" w:rsidP="0068790A">
      <w:pPr>
        <w:keepNext/>
        <w:keepLines/>
        <w:numPr>
          <w:ilvl w:val="0"/>
          <w:numId w:val="5"/>
        </w:numPr>
        <w:tabs>
          <w:tab w:val="left" w:pos="567"/>
        </w:tabs>
        <w:spacing w:line="240" w:lineRule="auto"/>
        <w:ind w:left="0" w:firstLine="567"/>
        <w:contextualSpacing/>
        <w:rPr>
          <w:rFonts w:eastAsia="Calibri"/>
          <w:snapToGrid/>
          <w:sz w:val="24"/>
          <w:szCs w:val="24"/>
          <w:lang w:eastAsia="en-US"/>
        </w:rPr>
      </w:pPr>
      <w:r>
        <w:rPr>
          <w:rFonts w:eastAsia="Calibri"/>
          <w:snapToGrid/>
          <w:sz w:val="24"/>
          <w:szCs w:val="24"/>
          <w:lang w:eastAsia="en-US"/>
        </w:rPr>
        <w:t xml:space="preserve"> </w:t>
      </w:r>
      <w:r w:rsidR="00400790" w:rsidRPr="00603D02">
        <w:rPr>
          <w:rFonts w:eastAsia="Calibri"/>
          <w:snapToGrid/>
          <w:sz w:val="24"/>
          <w:szCs w:val="24"/>
          <w:lang w:eastAsia="en-US"/>
        </w:rPr>
        <w:t>регистрацию в протоколе (Ф.И.О. и должность участников).</w:t>
      </w:r>
    </w:p>
    <w:p w:rsidR="00400790" w:rsidRPr="00412B93" w:rsidRDefault="00D07BBB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94" w:name="_Toc431288274"/>
      <w:bookmarkStart w:id="95" w:name="_Toc431288703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3.8.4</w:t>
      </w:r>
      <w:r w:rsidR="00412B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412B93">
        <w:rPr>
          <w:rFonts w:ascii="Times New Roman" w:hAnsi="Times New Roman" w:cs="Times New Roman"/>
          <w:b w:val="0"/>
          <w:color w:val="auto"/>
          <w:sz w:val="24"/>
          <w:szCs w:val="24"/>
        </w:rPr>
        <w:t>Переторжка начинается с объявления условий.</w:t>
      </w:r>
      <w:bookmarkEnd w:id="94"/>
      <w:bookmarkEnd w:id="95"/>
    </w:p>
    <w:p w:rsidR="00400790" w:rsidRPr="00412B93" w:rsidRDefault="00D07BBB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96" w:name="_Toc431288275"/>
      <w:bookmarkStart w:id="97" w:name="_Toc431288704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3.8.5</w:t>
      </w:r>
      <w:r w:rsidR="00412B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412B93">
        <w:rPr>
          <w:rFonts w:ascii="Times New Roman" w:hAnsi="Times New Roman" w:cs="Times New Roman"/>
          <w:b w:val="0"/>
          <w:color w:val="auto"/>
          <w:sz w:val="24"/>
          <w:szCs w:val="24"/>
        </w:rPr>
        <w:t>В ходе переторжки участники процедуры пошагово понижают цену.</w:t>
      </w:r>
      <w:bookmarkEnd w:id="96"/>
      <w:bookmarkEnd w:id="97"/>
      <w:r w:rsidR="00400790" w:rsidRPr="00412B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400790" w:rsidRPr="00412B93" w:rsidRDefault="00412B93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98" w:name="_Toc431288276"/>
      <w:bookmarkStart w:id="99" w:name="_Toc431288705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3.</w:t>
      </w:r>
      <w:r w:rsidR="006315E0">
        <w:rPr>
          <w:rFonts w:ascii="Times New Roman" w:hAnsi="Times New Roman" w:cs="Times New Roman"/>
          <w:b w:val="0"/>
          <w:color w:val="auto"/>
          <w:sz w:val="24"/>
          <w:szCs w:val="24"/>
        </w:rPr>
        <w:t>8.6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412B93">
        <w:rPr>
          <w:rFonts w:ascii="Times New Roman" w:hAnsi="Times New Roman" w:cs="Times New Roman"/>
          <w:b w:val="0"/>
          <w:color w:val="auto"/>
          <w:sz w:val="24"/>
          <w:szCs w:val="24"/>
        </w:rPr>
        <w:t>По результатам проведения переторжки составляется протокол, который подписывается участниками. Утверждает протокол Руководитель процедуры.</w:t>
      </w:r>
      <w:bookmarkEnd w:id="98"/>
      <w:bookmarkEnd w:id="99"/>
    </w:p>
    <w:p w:rsidR="00400790" w:rsidRPr="00412B93" w:rsidRDefault="00412B93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00" w:name="_Toc431288277"/>
      <w:bookmarkStart w:id="101" w:name="_Toc431288706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3.</w:t>
      </w:r>
      <w:r w:rsidR="006315E0">
        <w:rPr>
          <w:rFonts w:ascii="Times New Roman" w:hAnsi="Times New Roman" w:cs="Times New Roman"/>
          <w:b w:val="0"/>
          <w:color w:val="auto"/>
          <w:sz w:val="24"/>
          <w:szCs w:val="24"/>
        </w:rPr>
        <w:t>9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412B93">
        <w:rPr>
          <w:rFonts w:ascii="Times New Roman" w:hAnsi="Times New Roman" w:cs="Times New Roman"/>
          <w:b w:val="0"/>
          <w:color w:val="auto"/>
          <w:sz w:val="24"/>
          <w:szCs w:val="24"/>
        </w:rPr>
        <w:t>Процедура переторжки посредством телефонной связи проводится между участниками процедуры закупки в следующем порядке:</w:t>
      </w:r>
      <w:bookmarkEnd w:id="100"/>
      <w:bookmarkEnd w:id="101"/>
    </w:p>
    <w:p w:rsidR="00400790" w:rsidRPr="00603D02" w:rsidRDefault="00400790" w:rsidP="0068790A">
      <w:pPr>
        <w:keepNext/>
        <w:keepLines/>
        <w:tabs>
          <w:tab w:val="left" w:pos="567"/>
        </w:tabs>
        <w:spacing w:line="240" w:lineRule="auto"/>
        <w:rPr>
          <w:rFonts w:eastAsia="Calibri"/>
          <w:snapToGrid/>
          <w:sz w:val="24"/>
          <w:szCs w:val="24"/>
          <w:lang w:eastAsia="en-US"/>
        </w:rPr>
      </w:pPr>
      <w:r w:rsidRPr="00603D02">
        <w:rPr>
          <w:rFonts w:eastAsia="Calibri"/>
          <w:snapToGrid/>
          <w:sz w:val="24"/>
          <w:szCs w:val="24"/>
          <w:lang w:eastAsia="en-US"/>
        </w:rPr>
        <w:t xml:space="preserve">- К переторжке посредством телефонной связи допускаются участники, выполнившие все предъявляемые требования, подтвердившие (письменно или по телефону) свое участие, а также согласие с условиями переторжки. </w:t>
      </w:r>
    </w:p>
    <w:p w:rsidR="00400790" w:rsidRPr="00603D02" w:rsidRDefault="00400790" w:rsidP="0068790A">
      <w:pPr>
        <w:keepNext/>
        <w:keepLines/>
        <w:tabs>
          <w:tab w:val="left" w:pos="567"/>
        </w:tabs>
        <w:spacing w:line="240" w:lineRule="auto"/>
        <w:rPr>
          <w:rFonts w:eastAsia="Calibri"/>
          <w:snapToGrid/>
          <w:sz w:val="24"/>
          <w:szCs w:val="24"/>
          <w:lang w:eastAsia="en-US"/>
        </w:rPr>
      </w:pPr>
      <w:r w:rsidRPr="00603D02">
        <w:rPr>
          <w:rFonts w:eastAsia="Calibri"/>
          <w:snapToGrid/>
          <w:sz w:val="24"/>
          <w:szCs w:val="24"/>
          <w:lang w:eastAsia="en-US"/>
        </w:rPr>
        <w:t xml:space="preserve">- Предложения Участники озвучивают устно, с последующим оформлением своего окончательного предложения и передачей его Организатору. </w:t>
      </w:r>
    </w:p>
    <w:p w:rsidR="00400790" w:rsidRPr="00412B93" w:rsidRDefault="00412B93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02" w:name="_Toc431288278"/>
      <w:bookmarkStart w:id="103" w:name="_Toc431288707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3.</w:t>
      </w:r>
      <w:r w:rsidR="006315E0">
        <w:rPr>
          <w:rFonts w:ascii="Times New Roman" w:hAnsi="Times New Roman" w:cs="Times New Roman"/>
          <w:b w:val="0"/>
          <w:color w:val="auto"/>
          <w:sz w:val="24"/>
          <w:szCs w:val="24"/>
        </w:rPr>
        <w:t>10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412B93">
        <w:rPr>
          <w:rFonts w:ascii="Times New Roman" w:hAnsi="Times New Roman" w:cs="Times New Roman"/>
          <w:b w:val="0"/>
          <w:color w:val="auto"/>
          <w:sz w:val="24"/>
          <w:szCs w:val="24"/>
        </w:rPr>
        <w:t>Процедура переторжки в очной форме и посредством телефонной связи в обязател</w:t>
      </w:r>
      <w:r w:rsidR="00D71C0D" w:rsidRPr="00412B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ьном порядке фиксируется </w:t>
      </w:r>
      <w:bookmarkEnd w:id="102"/>
      <w:bookmarkEnd w:id="103"/>
      <w:r w:rsidR="00A5134D" w:rsidRPr="00412B93">
        <w:rPr>
          <w:rFonts w:ascii="Times New Roman" w:hAnsi="Times New Roman" w:cs="Times New Roman"/>
          <w:b w:val="0"/>
          <w:color w:val="auto"/>
          <w:sz w:val="24"/>
          <w:szCs w:val="24"/>
        </w:rPr>
        <w:t>аудиозаписью</w:t>
      </w:r>
      <w:r w:rsidR="00D71C0D" w:rsidRPr="00412B93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400790" w:rsidRPr="00412B93" w:rsidRDefault="00412B93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04" w:name="_ЗАКУПКА_У_ЕДИНСТВЕННОГО"/>
      <w:bookmarkStart w:id="105" w:name="_Toc431288279"/>
      <w:bookmarkStart w:id="106" w:name="_Toc431288708"/>
      <w:bookmarkStart w:id="107" w:name="_Toc337639798"/>
      <w:bookmarkEnd w:id="87"/>
      <w:bookmarkEnd w:id="104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3.</w:t>
      </w:r>
      <w:r w:rsidR="006315E0">
        <w:rPr>
          <w:rFonts w:ascii="Times New Roman" w:hAnsi="Times New Roman" w:cs="Times New Roman"/>
          <w:b w:val="0"/>
          <w:color w:val="auto"/>
          <w:sz w:val="24"/>
          <w:szCs w:val="24"/>
        </w:rPr>
        <w:t>11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412B93">
        <w:rPr>
          <w:rFonts w:ascii="Times New Roman" w:hAnsi="Times New Roman" w:cs="Times New Roman"/>
          <w:b w:val="0"/>
          <w:color w:val="auto"/>
          <w:sz w:val="24"/>
          <w:szCs w:val="24"/>
        </w:rPr>
        <w:t>После проведения переторжки победитель определяется в порядке, установленном для данной процедуры закупки настоящей закупочной документацией.</w:t>
      </w:r>
      <w:bookmarkEnd w:id="105"/>
      <w:bookmarkEnd w:id="106"/>
    </w:p>
    <w:p w:rsidR="00400790" w:rsidRPr="00412B93" w:rsidRDefault="00412B93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08" w:name="_Toc337639778"/>
      <w:bookmarkStart w:id="109" w:name="_Toc431288280"/>
      <w:bookmarkStart w:id="110" w:name="_Toc431288709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3.</w:t>
      </w:r>
      <w:r w:rsidR="00C34832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="006315E0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412B93">
        <w:rPr>
          <w:rFonts w:ascii="Times New Roman" w:hAnsi="Times New Roman" w:cs="Times New Roman"/>
          <w:b w:val="0"/>
          <w:color w:val="auto"/>
          <w:sz w:val="24"/>
          <w:szCs w:val="24"/>
        </w:rPr>
        <w:t>В случае, если участник, приглашенный к участию в переторжке, не участвовал в ней, при оценке и сопоставлении заявок рассматриваются цена и иные условия исполнения договора, указанные таким участником в первоначальной заявке на участие в процедуре закупки.</w:t>
      </w:r>
      <w:bookmarkStart w:id="111" w:name="_Toc337639797"/>
      <w:bookmarkEnd w:id="108"/>
      <w:bookmarkEnd w:id="109"/>
      <w:bookmarkEnd w:id="110"/>
    </w:p>
    <w:p w:rsidR="00400790" w:rsidRDefault="00412B93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12" w:name="_Toc431288281"/>
      <w:bookmarkStart w:id="113" w:name="_Toc431288710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3.</w:t>
      </w:r>
      <w:r w:rsidR="00C248C0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="006315E0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412B93">
        <w:rPr>
          <w:rFonts w:ascii="Times New Roman" w:hAnsi="Times New Roman" w:cs="Times New Roman"/>
          <w:b w:val="0"/>
          <w:color w:val="auto"/>
          <w:sz w:val="24"/>
          <w:szCs w:val="24"/>
        </w:rPr>
        <w:t>При наступлении в ходе проведения переторжки обстоятельств, не предусмотренных данной закупочной документацией, Организатор закупки имеет право аннулировать ее результаты, либо принять решение по собственному усмотрению.</w:t>
      </w:r>
      <w:bookmarkStart w:id="114" w:name="_Toc339633510"/>
      <w:bookmarkStart w:id="115" w:name="_Toc371604626"/>
      <w:bookmarkEnd w:id="107"/>
      <w:bookmarkEnd w:id="111"/>
      <w:bookmarkEnd w:id="112"/>
      <w:bookmarkEnd w:id="113"/>
    </w:p>
    <w:p w:rsidR="0002212E" w:rsidRPr="0002212E" w:rsidRDefault="0002212E" w:rsidP="0068790A">
      <w:pPr>
        <w:keepNext/>
        <w:keepLines/>
        <w:spacing w:line="240" w:lineRule="auto"/>
      </w:pPr>
    </w:p>
    <w:p w:rsidR="00400790" w:rsidRPr="00252867" w:rsidRDefault="00400790" w:rsidP="0068790A">
      <w:pPr>
        <w:pStyle w:val="10"/>
        <w:numPr>
          <w:ilvl w:val="0"/>
          <w:numId w:val="9"/>
        </w:numPr>
        <w:tabs>
          <w:tab w:val="left" w:pos="426"/>
        </w:tabs>
        <w:spacing w:before="0" w:after="120" w:line="240" w:lineRule="auto"/>
        <w:ind w:left="0" w:firstLine="567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16" w:name="_Toc431288711"/>
      <w:bookmarkStart w:id="117" w:name="_Toc489619730"/>
      <w:r w:rsidRPr="00252867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Общие требования к предмету закупки</w:t>
      </w:r>
      <w:bookmarkEnd w:id="114"/>
      <w:bookmarkEnd w:id="115"/>
      <w:bookmarkEnd w:id="116"/>
      <w:bookmarkEnd w:id="117"/>
    </w:p>
    <w:p w:rsidR="00400790" w:rsidRPr="00E02DDE" w:rsidRDefault="00543617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18" w:name="_Toc431288283"/>
      <w:bookmarkStart w:id="119" w:name="_Toc431288712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4.1 </w:t>
      </w:r>
      <w:r w:rsidR="00400790" w:rsidRPr="00543617">
        <w:rPr>
          <w:rFonts w:ascii="Times New Roman" w:hAnsi="Times New Roman" w:cs="Times New Roman"/>
          <w:b w:val="0"/>
          <w:color w:val="auto"/>
          <w:sz w:val="24"/>
          <w:szCs w:val="24"/>
        </w:rPr>
        <w:t>Общие</w:t>
      </w:r>
      <w:r w:rsidR="00D71C0D" w:rsidRPr="0054361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CF15C8" w:rsidRPr="00DF576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требования к условиям </w:t>
      </w:r>
      <w:r w:rsidR="0019797F" w:rsidRPr="00DF5766">
        <w:rPr>
          <w:rFonts w:ascii="Times New Roman" w:hAnsi="Times New Roman" w:cs="Times New Roman"/>
          <w:b w:val="0"/>
          <w:color w:val="auto"/>
          <w:sz w:val="24"/>
          <w:szCs w:val="24"/>
        </w:rPr>
        <w:t>поставки/</w:t>
      </w:r>
      <w:r w:rsidR="00E85883" w:rsidRPr="00DF5766">
        <w:rPr>
          <w:rFonts w:ascii="Times New Roman" w:hAnsi="Times New Roman" w:cs="Times New Roman"/>
          <w:b w:val="0"/>
          <w:color w:val="auto"/>
          <w:sz w:val="24"/>
          <w:szCs w:val="24"/>
        </w:rPr>
        <w:t>выполнению работ</w:t>
      </w:r>
      <w:r w:rsidR="00D71C0D" w:rsidRPr="00DF5766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="00403B3E" w:rsidRPr="00DF576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технические требования к </w:t>
      </w:r>
      <w:r w:rsidR="0019797F" w:rsidRPr="00DF5766">
        <w:rPr>
          <w:rFonts w:ascii="Times New Roman" w:hAnsi="Times New Roman" w:cs="Times New Roman"/>
          <w:b w:val="0"/>
          <w:color w:val="auto"/>
          <w:sz w:val="24"/>
          <w:szCs w:val="24"/>
        </w:rPr>
        <w:t>продукции/выполнению работ</w:t>
      </w:r>
      <w:r w:rsidR="00FC4F8C" w:rsidRPr="00DF5766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="00400790" w:rsidRPr="00DF576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перечень и объемы </w:t>
      </w:r>
      <w:r w:rsidR="0019797F" w:rsidRPr="00DF5766">
        <w:rPr>
          <w:rFonts w:ascii="Times New Roman" w:hAnsi="Times New Roman" w:cs="Times New Roman"/>
          <w:b w:val="0"/>
          <w:color w:val="auto"/>
          <w:sz w:val="24"/>
          <w:szCs w:val="24"/>
        </w:rPr>
        <w:t>закупаемой продукции/выполняемых работ</w:t>
      </w:r>
      <w:r w:rsidR="00400790" w:rsidRPr="00DF576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указаны в Техническом задании (Приложение 1 к настоящей Закупочной документации) и проекте Договора, который будет заключен по результатам данной процедуры </w:t>
      </w:r>
      <w:r w:rsidR="005A394D" w:rsidRPr="00DF5766">
        <w:rPr>
          <w:rFonts w:ascii="Times New Roman" w:hAnsi="Times New Roman" w:cs="Times New Roman"/>
          <w:b w:val="0"/>
          <w:color w:val="auto"/>
          <w:sz w:val="24"/>
          <w:szCs w:val="24"/>
        </w:rPr>
        <w:t>маркетингового</w:t>
      </w:r>
      <w:r w:rsidR="005A394D" w:rsidRPr="00E02DD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исследования</w:t>
      </w:r>
      <w:r w:rsidR="00400790" w:rsidRPr="00E02DD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(Приложение</w:t>
      </w:r>
      <w:r w:rsidR="00FC4F8C" w:rsidRPr="00E02DD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E02DDE">
        <w:rPr>
          <w:rFonts w:ascii="Times New Roman" w:hAnsi="Times New Roman" w:cs="Times New Roman"/>
          <w:b w:val="0"/>
          <w:color w:val="auto"/>
          <w:sz w:val="24"/>
          <w:szCs w:val="24"/>
        </w:rPr>
        <w:t>№ 2</w:t>
      </w:r>
      <w:r w:rsidR="00FC4F8C" w:rsidRPr="00E02DD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00790" w:rsidRPr="00E02DDE">
        <w:rPr>
          <w:rFonts w:ascii="Times New Roman" w:hAnsi="Times New Roman" w:cs="Times New Roman"/>
          <w:b w:val="0"/>
          <w:color w:val="auto"/>
          <w:sz w:val="24"/>
          <w:szCs w:val="24"/>
        </w:rPr>
        <w:t>к настоящей Закупочной документации).</w:t>
      </w:r>
      <w:bookmarkEnd w:id="118"/>
      <w:bookmarkEnd w:id="119"/>
      <w:r w:rsidR="00400790" w:rsidRPr="00E02DD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400790" w:rsidRPr="00E02DDE" w:rsidRDefault="00543617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20" w:name="_Toc431288284"/>
      <w:bookmarkStart w:id="121" w:name="_Toc431288713"/>
      <w:r w:rsidRPr="00E02DD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4.2 </w:t>
      </w:r>
      <w:r w:rsidR="00C51CFF" w:rsidRPr="00E02DD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Допускается наличие разногласий к прилагаемому проекту Договора. Данные разногласия оформляются Протоколом разногласий (Приложение 3 (форма </w:t>
      </w:r>
      <w:r w:rsidR="00C51CFF">
        <w:rPr>
          <w:rFonts w:ascii="Times New Roman" w:hAnsi="Times New Roman" w:cs="Times New Roman"/>
          <w:b w:val="0"/>
          <w:color w:val="auto"/>
          <w:sz w:val="24"/>
          <w:szCs w:val="24"/>
        </w:rPr>
        <w:t>4</w:t>
      </w:r>
      <w:r w:rsidR="00C51CFF" w:rsidRPr="00E02DDE">
        <w:rPr>
          <w:rFonts w:ascii="Times New Roman" w:hAnsi="Times New Roman" w:cs="Times New Roman"/>
          <w:b w:val="0"/>
          <w:color w:val="auto"/>
          <w:sz w:val="24"/>
          <w:szCs w:val="24"/>
        </w:rPr>
        <w:t>) к настоящей Закупочной документации)</w:t>
      </w:r>
      <w:r w:rsidR="00400790" w:rsidRPr="00E02DD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bookmarkStart w:id="122" w:name="_Toc312324242"/>
      <w:bookmarkStart w:id="123" w:name="_Toc312324389"/>
      <w:bookmarkEnd w:id="120"/>
      <w:bookmarkEnd w:id="121"/>
    </w:p>
    <w:p w:rsidR="00346926" w:rsidRDefault="006501AC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24" w:name="_Toc312324243"/>
      <w:bookmarkStart w:id="125" w:name="_Toc312324390"/>
      <w:bookmarkStart w:id="126" w:name="_Toc431288286"/>
      <w:bookmarkStart w:id="127" w:name="_Toc431288715"/>
      <w:bookmarkEnd w:id="122"/>
      <w:bookmarkEnd w:id="123"/>
      <w:r w:rsidRPr="00E02DDE">
        <w:rPr>
          <w:rFonts w:ascii="Times New Roman" w:hAnsi="Times New Roman" w:cs="Times New Roman"/>
          <w:b w:val="0"/>
          <w:color w:val="auto"/>
          <w:sz w:val="24"/>
          <w:szCs w:val="24"/>
        </w:rPr>
        <w:t>4.3</w:t>
      </w:r>
      <w:r w:rsidR="00346926" w:rsidRPr="00E02DD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Начальная (максимальная) цена догов</w:t>
      </w:r>
      <w:r w:rsidR="00346926" w:rsidRPr="0034692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ора: </w:t>
      </w:r>
      <w:bookmarkEnd w:id="124"/>
      <w:bookmarkEnd w:id="125"/>
      <w:bookmarkEnd w:id="126"/>
      <w:bookmarkEnd w:id="127"/>
      <w:r w:rsidR="00346926" w:rsidRPr="006501AC">
        <w:rPr>
          <w:rFonts w:ascii="Times New Roman" w:hAnsi="Times New Roman" w:cs="Times New Roman"/>
          <w:color w:val="auto"/>
          <w:sz w:val="24"/>
          <w:szCs w:val="24"/>
        </w:rPr>
        <w:t>не определена</w:t>
      </w:r>
      <w:r w:rsidR="00346926" w:rsidRPr="00346926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AE6960" w:rsidRPr="00AE6960" w:rsidRDefault="00AE6960" w:rsidP="0068790A">
      <w:pPr>
        <w:keepNext/>
        <w:keepLines/>
        <w:spacing w:line="240" w:lineRule="auto"/>
      </w:pPr>
    </w:p>
    <w:p w:rsidR="00400790" w:rsidRPr="00252867" w:rsidRDefault="00400790" w:rsidP="0068790A">
      <w:pPr>
        <w:pStyle w:val="10"/>
        <w:numPr>
          <w:ilvl w:val="0"/>
          <w:numId w:val="9"/>
        </w:numPr>
        <w:tabs>
          <w:tab w:val="left" w:pos="426"/>
        </w:tabs>
        <w:spacing w:before="0" w:after="120" w:line="240" w:lineRule="auto"/>
        <w:ind w:left="0" w:firstLine="567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28" w:name="_Toc339633511"/>
      <w:bookmarkStart w:id="129" w:name="_Toc371604627"/>
      <w:bookmarkStart w:id="130" w:name="_Toc431288716"/>
      <w:bookmarkStart w:id="131" w:name="_Toc489619731"/>
      <w:r w:rsidRPr="00252867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Требования к содержанию, форме, оформлению и составу заявки на участие в закупке</w:t>
      </w:r>
      <w:bookmarkEnd w:id="128"/>
      <w:bookmarkEnd w:id="129"/>
      <w:bookmarkEnd w:id="130"/>
      <w:bookmarkEnd w:id="131"/>
    </w:p>
    <w:p w:rsidR="00400790" w:rsidRPr="00E02DDE" w:rsidRDefault="00400790" w:rsidP="0068790A">
      <w:pPr>
        <w:pStyle w:val="2"/>
        <w:numPr>
          <w:ilvl w:val="1"/>
          <w:numId w:val="0"/>
        </w:numPr>
        <w:tabs>
          <w:tab w:val="left" w:pos="993"/>
        </w:tabs>
        <w:spacing w:before="0" w:after="120" w:line="240" w:lineRule="auto"/>
        <w:ind w:firstLine="56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bookmarkStart w:id="132" w:name="_Toc431288717"/>
      <w:r w:rsidRPr="00603D02">
        <w:rPr>
          <w:rFonts w:ascii="Times New Roman" w:hAnsi="Times New Roman" w:cs="Times New Roman"/>
          <w:color w:val="auto"/>
          <w:sz w:val="24"/>
          <w:szCs w:val="24"/>
        </w:rPr>
        <w:t>5.1</w:t>
      </w:r>
      <w:r w:rsidRPr="00603D02">
        <w:rPr>
          <w:rFonts w:ascii="Times New Roman" w:hAnsi="Times New Roman" w:cs="Times New Roman"/>
          <w:color w:val="auto"/>
          <w:sz w:val="24"/>
          <w:szCs w:val="24"/>
        </w:rPr>
        <w:tab/>
        <w:t xml:space="preserve">Общие </w:t>
      </w:r>
      <w:r w:rsidRPr="00E02DDE">
        <w:rPr>
          <w:rFonts w:ascii="Times New Roman" w:hAnsi="Times New Roman" w:cs="Times New Roman"/>
          <w:color w:val="auto"/>
          <w:sz w:val="24"/>
          <w:szCs w:val="24"/>
        </w:rPr>
        <w:t>требования к Предложению</w:t>
      </w:r>
      <w:bookmarkEnd w:id="132"/>
    </w:p>
    <w:p w:rsidR="00400790" w:rsidRPr="00E02DDE" w:rsidRDefault="00400790" w:rsidP="0068790A">
      <w:pPr>
        <w:pStyle w:val="3"/>
        <w:keepLines/>
        <w:numPr>
          <w:ilvl w:val="2"/>
          <w:numId w:val="0"/>
        </w:numPr>
        <w:autoSpaceDE w:val="0"/>
        <w:autoSpaceDN w:val="0"/>
        <w:adjustRightInd w:val="0"/>
        <w:spacing w:before="0" w:after="0" w:line="240" w:lineRule="auto"/>
        <w:ind w:firstLine="567"/>
        <w:rPr>
          <w:rFonts w:ascii="Times New Roman" w:hAnsi="Times New Roman"/>
          <w:b w:val="0"/>
          <w:sz w:val="24"/>
          <w:szCs w:val="24"/>
        </w:rPr>
      </w:pPr>
      <w:bookmarkStart w:id="133" w:name="_Toc431288289"/>
      <w:bookmarkStart w:id="134" w:name="_Toc431288718"/>
      <w:r w:rsidRPr="00E02DDE">
        <w:rPr>
          <w:rFonts w:ascii="Times New Roman" w:hAnsi="Times New Roman"/>
          <w:b w:val="0"/>
          <w:sz w:val="24"/>
          <w:szCs w:val="24"/>
        </w:rPr>
        <w:t xml:space="preserve">5.1.1 </w:t>
      </w:r>
      <w:r w:rsidR="00CA612E">
        <w:rPr>
          <w:rFonts w:ascii="Times New Roman" w:hAnsi="Times New Roman"/>
          <w:b w:val="0"/>
          <w:sz w:val="24"/>
          <w:szCs w:val="24"/>
          <w:lang w:val="ru-RU"/>
        </w:rPr>
        <w:t>Заявка на участие должна содержать следующие документы и сведения</w:t>
      </w:r>
      <w:r w:rsidR="00CA612E">
        <w:rPr>
          <w:rFonts w:ascii="Times New Roman" w:hAnsi="Times New Roman"/>
          <w:b w:val="0"/>
          <w:sz w:val="24"/>
          <w:szCs w:val="24"/>
        </w:rPr>
        <w:t xml:space="preserve"> (</w:t>
      </w:r>
      <w:r w:rsidR="00CA612E">
        <w:rPr>
          <w:rFonts w:ascii="Times New Roman" w:hAnsi="Times New Roman"/>
          <w:b w:val="0"/>
          <w:sz w:val="24"/>
          <w:szCs w:val="24"/>
          <w:lang w:val="ru-RU"/>
        </w:rPr>
        <w:t>формы документов</w:t>
      </w:r>
      <w:r w:rsidR="00AB05EF">
        <w:rPr>
          <w:rFonts w:ascii="Times New Roman" w:hAnsi="Times New Roman"/>
          <w:b w:val="0"/>
          <w:sz w:val="24"/>
          <w:szCs w:val="24"/>
          <w:lang w:val="ru-RU"/>
        </w:rPr>
        <w:t>, необходимые для заполнения,</w:t>
      </w:r>
      <w:r w:rsidR="00CA612E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CA612E">
        <w:rPr>
          <w:rFonts w:ascii="Times New Roman" w:hAnsi="Times New Roman"/>
          <w:b w:val="0"/>
          <w:sz w:val="24"/>
          <w:szCs w:val="24"/>
        </w:rPr>
        <w:t>с Инструкциями по заполнению</w:t>
      </w:r>
      <w:r w:rsidR="00FC4F8C" w:rsidRPr="00E02DDE">
        <w:rPr>
          <w:rFonts w:ascii="Times New Roman" w:hAnsi="Times New Roman"/>
          <w:b w:val="0"/>
          <w:sz w:val="24"/>
          <w:szCs w:val="24"/>
        </w:rPr>
        <w:t xml:space="preserve"> </w:t>
      </w:r>
      <w:r w:rsidRPr="00E02DDE">
        <w:rPr>
          <w:rFonts w:ascii="Times New Roman" w:hAnsi="Times New Roman"/>
          <w:b w:val="0"/>
          <w:sz w:val="24"/>
          <w:szCs w:val="24"/>
        </w:rPr>
        <w:t>приведены в Приложении № 3 к настоящей Закупочной документации</w:t>
      </w:r>
      <w:r w:rsidR="00AB05EF">
        <w:rPr>
          <w:rFonts w:ascii="Times New Roman" w:hAnsi="Times New Roman"/>
          <w:b w:val="0"/>
          <w:sz w:val="24"/>
          <w:szCs w:val="24"/>
          <w:lang w:val="ru-RU"/>
        </w:rPr>
        <w:t>)</w:t>
      </w:r>
      <w:r w:rsidRPr="00E02DDE">
        <w:rPr>
          <w:rFonts w:ascii="Times New Roman" w:hAnsi="Times New Roman"/>
          <w:b w:val="0"/>
          <w:sz w:val="24"/>
          <w:szCs w:val="24"/>
        </w:rPr>
        <w:t>:</w:t>
      </w:r>
      <w:bookmarkEnd w:id="133"/>
      <w:bookmarkEnd w:id="134"/>
    </w:p>
    <w:p w:rsidR="00CF15C8" w:rsidRPr="00E02DDE" w:rsidRDefault="00400790" w:rsidP="0068790A">
      <w:pPr>
        <w:pStyle w:val="4"/>
        <w:numPr>
          <w:ilvl w:val="3"/>
          <w:numId w:val="0"/>
        </w:numPr>
        <w:tabs>
          <w:tab w:val="left" w:pos="1134"/>
        </w:tabs>
        <w:spacing w:before="0" w:line="240" w:lineRule="auto"/>
        <w:ind w:firstLine="567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E02DDE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5.1.1.1 </w:t>
      </w:r>
      <w:bookmarkStart w:id="135" w:name="_Toc431288290"/>
      <w:bookmarkStart w:id="136" w:name="_Toc431288719"/>
      <w:r w:rsidR="00CF15C8" w:rsidRPr="00E02DDE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Письмо о подаче оферты (форма 1);</w:t>
      </w:r>
    </w:p>
    <w:p w:rsidR="00441419" w:rsidRDefault="00E02DDE" w:rsidP="0068790A">
      <w:pPr>
        <w:pStyle w:val="4"/>
        <w:numPr>
          <w:ilvl w:val="3"/>
          <w:numId w:val="0"/>
        </w:numPr>
        <w:tabs>
          <w:tab w:val="left" w:pos="1134"/>
        </w:tabs>
        <w:spacing w:before="0" w:line="240" w:lineRule="auto"/>
        <w:ind w:firstLine="567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E02DDE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5.1.1.2 </w:t>
      </w:r>
      <w:r w:rsidR="00CF15C8" w:rsidRPr="00E02DDE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Техническое предложение на </w:t>
      </w:r>
      <w:r w:rsidR="006702A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поставку продукции/выполнение работ</w:t>
      </w:r>
      <w:r w:rsidR="00CF15C8" w:rsidRPr="00E02DDE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(форма 2)</w:t>
      </w:r>
      <w:r w:rsidR="007F147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;</w:t>
      </w:r>
    </w:p>
    <w:p w:rsidR="007F147B" w:rsidRPr="007F147B" w:rsidRDefault="007F147B" w:rsidP="007F147B">
      <w:pPr>
        <w:pStyle w:val="4"/>
        <w:numPr>
          <w:ilvl w:val="3"/>
          <w:numId w:val="0"/>
        </w:numPr>
        <w:tabs>
          <w:tab w:val="left" w:pos="1134"/>
        </w:tabs>
        <w:spacing w:before="0" w:line="240" w:lineRule="auto"/>
        <w:ind w:firstLine="567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7F147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5.1.1.3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Коммерческое предложение на по</w:t>
      </w:r>
      <w:r w:rsidR="001A487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ставку продукции по Л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от</w:t>
      </w:r>
      <w:r w:rsidR="001A487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у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№ 1</w:t>
      </w:r>
      <w:r w:rsidR="001A487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– поставка</w:t>
      </w:r>
      <w:r w:rsidR="001A4879" w:rsidRPr="001A487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мостовых грузоподъемных кранов с монтажом, демонтажем и утилизацией старых кранов</w:t>
      </w:r>
      <w:r w:rsidR="001A487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(форма 3). </w:t>
      </w:r>
      <w:r w:rsidR="001A4879" w:rsidRPr="001F663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Расчет стоимости продукции</w:t>
      </w:r>
      <w:r w:rsidR="001A487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6937A1" w:rsidRPr="001F663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 сканированном виде и в формате EXCEL</w:t>
      </w:r>
      <w:r w:rsidR="006937A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1A487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(форма 3.1)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;</w:t>
      </w:r>
      <w:r w:rsidR="001A487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</w:p>
    <w:p w:rsidR="006D5D91" w:rsidRPr="001F6638" w:rsidRDefault="00441419" w:rsidP="0068790A">
      <w:pPr>
        <w:pStyle w:val="4"/>
        <w:numPr>
          <w:ilvl w:val="3"/>
          <w:numId w:val="0"/>
        </w:numPr>
        <w:tabs>
          <w:tab w:val="left" w:pos="1134"/>
        </w:tabs>
        <w:spacing w:before="0" w:line="240" w:lineRule="auto"/>
        <w:ind w:firstLine="567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5.1.1.3 График </w:t>
      </w:r>
      <w:r w:rsidRPr="001F663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выполнения работ</w:t>
      </w:r>
      <w:r w:rsidR="001658AB" w:rsidRPr="001F663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1A487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по Л</w:t>
      </w:r>
      <w:r w:rsidR="002F7615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от</w:t>
      </w:r>
      <w:r w:rsidR="001A487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у</w:t>
      </w:r>
      <w:r w:rsidR="002F7615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№ 2 </w:t>
      </w:r>
      <w:r w:rsidR="001A487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- </w:t>
      </w:r>
      <w:r w:rsidR="001A4879" w:rsidRPr="001A487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выполнение работ по ремонту мостовых грузоподъемных кранов</w:t>
      </w:r>
      <w:r w:rsidR="001A487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1658AB" w:rsidRPr="001F663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(форма 4)</w:t>
      </w:r>
      <w:r w:rsidR="00CF15C8" w:rsidRPr="001F663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;</w:t>
      </w:r>
    </w:p>
    <w:p w:rsidR="00CF15C8" w:rsidRDefault="00E02DDE" w:rsidP="0068790A">
      <w:pPr>
        <w:pStyle w:val="4"/>
        <w:numPr>
          <w:ilvl w:val="3"/>
          <w:numId w:val="0"/>
        </w:numPr>
        <w:tabs>
          <w:tab w:val="left" w:pos="1134"/>
        </w:tabs>
        <w:spacing w:before="0" w:line="240" w:lineRule="auto"/>
        <w:ind w:firstLine="567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1F663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5.1.1.</w:t>
      </w:r>
      <w:r w:rsidR="006937A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4</w:t>
      </w:r>
      <w:r w:rsidRPr="001F663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6937A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С</w:t>
      </w:r>
      <w:r w:rsidR="006702AB" w:rsidRPr="001F663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водный расчет стоимости выполнения работ</w:t>
      </w:r>
      <w:r w:rsidR="007E3754" w:rsidRPr="001F663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в сканированном виде и в формате EXCEL</w:t>
      </w:r>
      <w:r w:rsidR="006937A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по Лоту № 2 - </w:t>
      </w:r>
      <w:r w:rsidR="006937A1" w:rsidRPr="001A4879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выполнение работ по ремонту мостовых грузоподъемных кранов</w:t>
      </w:r>
      <w:r w:rsidR="00D05BCF" w:rsidRPr="001F663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(форма </w:t>
      </w:r>
      <w:r w:rsidR="001658AB" w:rsidRPr="001F663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5</w:t>
      </w:r>
      <w:r w:rsidR="00D05BCF" w:rsidRPr="001F663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)</w:t>
      </w:r>
      <w:r w:rsidR="00CF15C8" w:rsidRPr="001F663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;</w:t>
      </w:r>
    </w:p>
    <w:p w:rsidR="001F6638" w:rsidRPr="001F6638" w:rsidRDefault="001F6638" w:rsidP="001F6638">
      <w:pPr>
        <w:pStyle w:val="4"/>
        <w:numPr>
          <w:ilvl w:val="3"/>
          <w:numId w:val="0"/>
        </w:numPr>
        <w:tabs>
          <w:tab w:val="left" w:pos="1134"/>
        </w:tabs>
        <w:spacing w:before="0" w:line="240" w:lineRule="auto"/>
        <w:ind w:firstLine="567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1F663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5.1.1.</w:t>
      </w:r>
      <w:r w:rsidR="006937A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5</w:t>
      </w:r>
      <w:r w:rsidRPr="001F6638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Протокол разногласий к проекту Договора (форма 6)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;</w:t>
      </w:r>
    </w:p>
    <w:p w:rsidR="00CF15C8" w:rsidRPr="00D05BCF" w:rsidRDefault="00E02DDE" w:rsidP="0068790A">
      <w:pPr>
        <w:pStyle w:val="4"/>
        <w:numPr>
          <w:ilvl w:val="3"/>
          <w:numId w:val="0"/>
        </w:numPr>
        <w:tabs>
          <w:tab w:val="left" w:pos="1134"/>
        </w:tabs>
        <w:spacing w:before="0" w:line="240" w:lineRule="auto"/>
        <w:ind w:firstLine="567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E02DDE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5.1.1.</w:t>
      </w:r>
      <w:r w:rsidR="006937A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6</w:t>
      </w:r>
      <w:r w:rsidRPr="00E02DDE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D05BCF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У</w:t>
      </w:r>
      <w:r w:rsidR="00AB05EF" w:rsidRPr="00D05BCF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став в действующей редакции (нотариальная копия или копия, заверенная участником)</w:t>
      </w:r>
      <w:r w:rsidR="00CF15C8" w:rsidRPr="00D05BCF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;</w:t>
      </w:r>
    </w:p>
    <w:p w:rsidR="00AB05EF" w:rsidRPr="00AB05EF" w:rsidRDefault="00AB05EF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  <w:lang w:val="ru-RU"/>
        </w:rPr>
      </w:pPr>
      <w:r w:rsidRPr="00AB05EF">
        <w:rPr>
          <w:rFonts w:ascii="Times New Roman" w:hAnsi="Times New Roman"/>
          <w:b w:val="0"/>
          <w:sz w:val="24"/>
          <w:szCs w:val="24"/>
        </w:rPr>
        <w:t>5.1.</w:t>
      </w:r>
      <w:r>
        <w:rPr>
          <w:rFonts w:ascii="Times New Roman" w:hAnsi="Times New Roman"/>
          <w:b w:val="0"/>
          <w:sz w:val="24"/>
          <w:szCs w:val="24"/>
          <w:lang w:val="ru-RU"/>
        </w:rPr>
        <w:t>1.</w:t>
      </w:r>
      <w:r w:rsidRPr="00AB05EF">
        <w:rPr>
          <w:rFonts w:ascii="Times New Roman" w:hAnsi="Times New Roman"/>
          <w:b w:val="0"/>
          <w:sz w:val="24"/>
          <w:szCs w:val="24"/>
        </w:rPr>
        <w:t xml:space="preserve">7 </w:t>
      </w:r>
      <w:r w:rsidRPr="00603D02">
        <w:rPr>
          <w:rFonts w:ascii="Times New Roman" w:hAnsi="Times New Roman"/>
          <w:b w:val="0"/>
          <w:sz w:val="24"/>
          <w:szCs w:val="24"/>
        </w:rPr>
        <w:t>Свидетельство о внесении записи в единый государственный реестр юридических лиц / предпринимателя без образования юридического лица (о государственной регистрации) (нотариальная копия или копия, заверенная участником)</w:t>
      </w:r>
      <w:r>
        <w:rPr>
          <w:rFonts w:ascii="Times New Roman" w:hAnsi="Times New Roman"/>
          <w:b w:val="0"/>
          <w:sz w:val="24"/>
          <w:szCs w:val="24"/>
          <w:lang w:val="ru-RU"/>
        </w:rPr>
        <w:t>;</w:t>
      </w:r>
    </w:p>
    <w:p w:rsidR="00AB05EF" w:rsidRPr="00AB05EF" w:rsidRDefault="00AB05EF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  <w:lang w:val="ru-RU"/>
        </w:rPr>
      </w:pPr>
      <w:r w:rsidRPr="00AB05EF">
        <w:rPr>
          <w:rFonts w:ascii="Times New Roman" w:hAnsi="Times New Roman"/>
          <w:b w:val="0"/>
          <w:sz w:val="24"/>
          <w:szCs w:val="24"/>
        </w:rPr>
        <w:t>5.1.</w:t>
      </w:r>
      <w:r>
        <w:rPr>
          <w:rFonts w:ascii="Times New Roman" w:hAnsi="Times New Roman"/>
          <w:b w:val="0"/>
          <w:sz w:val="24"/>
          <w:szCs w:val="24"/>
          <w:lang w:val="ru-RU"/>
        </w:rPr>
        <w:t>1.</w:t>
      </w:r>
      <w:r w:rsidRPr="00AB05EF">
        <w:rPr>
          <w:rFonts w:ascii="Times New Roman" w:hAnsi="Times New Roman"/>
          <w:b w:val="0"/>
          <w:sz w:val="24"/>
          <w:szCs w:val="24"/>
        </w:rPr>
        <w:t>8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603D02">
        <w:rPr>
          <w:rFonts w:ascii="Times New Roman" w:hAnsi="Times New Roman"/>
          <w:b w:val="0"/>
          <w:sz w:val="24"/>
          <w:szCs w:val="24"/>
        </w:rPr>
        <w:t>Выписка из единого государственного реестра юридических лиц, полученная не ранее чем за шесть месяцев до даты размещения на сайте уведомления о проведении закупки (нотариальная копия или копия, заверенная участником)</w:t>
      </w:r>
      <w:r>
        <w:rPr>
          <w:rFonts w:ascii="Times New Roman" w:hAnsi="Times New Roman"/>
          <w:b w:val="0"/>
          <w:sz w:val="24"/>
          <w:szCs w:val="24"/>
          <w:lang w:val="ru-RU"/>
        </w:rPr>
        <w:t>;</w:t>
      </w:r>
    </w:p>
    <w:p w:rsidR="00AB05EF" w:rsidRPr="00AB05EF" w:rsidRDefault="00AB05EF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  <w:lang w:val="ru-RU"/>
        </w:rPr>
      </w:pPr>
      <w:r w:rsidRPr="00AB05EF">
        <w:rPr>
          <w:rFonts w:ascii="Times New Roman" w:hAnsi="Times New Roman"/>
          <w:b w:val="0"/>
          <w:sz w:val="24"/>
          <w:szCs w:val="24"/>
        </w:rPr>
        <w:t>5.1.</w:t>
      </w:r>
      <w:r>
        <w:rPr>
          <w:rFonts w:ascii="Times New Roman" w:hAnsi="Times New Roman"/>
          <w:b w:val="0"/>
          <w:sz w:val="24"/>
          <w:szCs w:val="24"/>
          <w:lang w:val="ru-RU"/>
        </w:rPr>
        <w:t>1.</w:t>
      </w:r>
      <w:r w:rsidRPr="00AB05EF">
        <w:rPr>
          <w:rFonts w:ascii="Times New Roman" w:hAnsi="Times New Roman"/>
          <w:b w:val="0"/>
          <w:sz w:val="24"/>
          <w:szCs w:val="24"/>
        </w:rPr>
        <w:t xml:space="preserve">9 </w:t>
      </w:r>
      <w:r w:rsidRPr="00603D02">
        <w:rPr>
          <w:rFonts w:ascii="Times New Roman" w:hAnsi="Times New Roman"/>
          <w:b w:val="0"/>
          <w:sz w:val="24"/>
          <w:szCs w:val="24"/>
        </w:rPr>
        <w:t>Свидетельство о постановке юридического лица на учет в налоговом органе (нотариальная копия или копия, заверенная участником)</w:t>
      </w:r>
      <w:r>
        <w:rPr>
          <w:rFonts w:ascii="Times New Roman" w:hAnsi="Times New Roman"/>
          <w:b w:val="0"/>
          <w:sz w:val="24"/>
          <w:szCs w:val="24"/>
          <w:lang w:val="ru-RU"/>
        </w:rPr>
        <w:t>;</w:t>
      </w:r>
    </w:p>
    <w:p w:rsidR="00AB05EF" w:rsidRPr="006937A1" w:rsidRDefault="00AB05EF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AB05EF">
        <w:rPr>
          <w:rFonts w:ascii="Times New Roman" w:hAnsi="Times New Roman"/>
          <w:b w:val="0"/>
          <w:sz w:val="24"/>
          <w:szCs w:val="24"/>
        </w:rPr>
        <w:t>5.1.</w:t>
      </w:r>
      <w:r>
        <w:rPr>
          <w:rFonts w:ascii="Times New Roman" w:hAnsi="Times New Roman"/>
          <w:b w:val="0"/>
          <w:sz w:val="24"/>
          <w:szCs w:val="24"/>
          <w:lang w:val="ru-RU"/>
        </w:rPr>
        <w:t>1.</w:t>
      </w:r>
      <w:r w:rsidRPr="00AB05EF">
        <w:rPr>
          <w:rFonts w:ascii="Times New Roman" w:hAnsi="Times New Roman"/>
          <w:b w:val="0"/>
          <w:sz w:val="24"/>
          <w:szCs w:val="24"/>
        </w:rPr>
        <w:t>10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603D02">
        <w:rPr>
          <w:rFonts w:ascii="Times New Roman" w:hAnsi="Times New Roman"/>
          <w:b w:val="0"/>
          <w:sz w:val="24"/>
          <w:szCs w:val="24"/>
        </w:rPr>
        <w:t>Документы, подтверждающие полномочия того или иного лица, имеющего право в соответствии с законодательством Российской Федерации действовать от лица Участника, в т. ч. на подписание документов, входящих в состав</w:t>
      </w:r>
      <w:r>
        <w:rPr>
          <w:rFonts w:ascii="Times New Roman" w:hAnsi="Times New Roman"/>
          <w:b w:val="0"/>
          <w:sz w:val="24"/>
          <w:szCs w:val="24"/>
        </w:rPr>
        <w:t xml:space="preserve"> П</w:t>
      </w:r>
      <w:r w:rsidRPr="00603D02">
        <w:rPr>
          <w:rFonts w:ascii="Times New Roman" w:hAnsi="Times New Roman"/>
          <w:b w:val="0"/>
          <w:sz w:val="24"/>
          <w:szCs w:val="24"/>
        </w:rPr>
        <w:t>редложения, соответствующего договора, соглашения и т.д. (оригинал или нотариальная копия паспорта/доверенности или копия паспорта/доверенности, заверенная участником)</w:t>
      </w:r>
      <w:r w:rsidRPr="00C318AB">
        <w:rPr>
          <w:rFonts w:ascii="Times New Roman" w:hAnsi="Times New Roman"/>
          <w:b w:val="0"/>
          <w:sz w:val="24"/>
          <w:szCs w:val="24"/>
        </w:rPr>
        <w:t>;</w:t>
      </w:r>
    </w:p>
    <w:p w:rsidR="00C318AB" w:rsidRPr="006937A1" w:rsidRDefault="00C318AB" w:rsidP="00C318AB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6937A1">
        <w:rPr>
          <w:rFonts w:ascii="Times New Roman" w:hAnsi="Times New Roman"/>
          <w:b w:val="0"/>
          <w:sz w:val="24"/>
          <w:szCs w:val="24"/>
        </w:rPr>
        <w:t>5.1.1.11</w:t>
      </w:r>
      <w:r w:rsidRPr="006937A1">
        <w:t xml:space="preserve"> </w:t>
      </w:r>
      <w:r w:rsidRPr="006937A1">
        <w:rPr>
          <w:rFonts w:ascii="Times New Roman" w:hAnsi="Times New Roman"/>
          <w:b w:val="0"/>
          <w:sz w:val="24"/>
          <w:szCs w:val="24"/>
        </w:rPr>
        <w:t>Сертификаты соответствия продукции, паспорта и другие документы, подтверждающие качество поставляемой продукции, в соответствии с действующим законодательством РФ (нотариальная копия или копия, заверенная участником);</w:t>
      </w:r>
    </w:p>
    <w:p w:rsidR="00C318AB" w:rsidRPr="006937A1" w:rsidRDefault="00C318AB" w:rsidP="00C318AB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  <w:lang w:val="ru-RU"/>
        </w:rPr>
      </w:pPr>
      <w:r w:rsidRPr="006937A1">
        <w:rPr>
          <w:rFonts w:ascii="Times New Roman" w:hAnsi="Times New Roman"/>
          <w:b w:val="0"/>
          <w:sz w:val="24"/>
          <w:szCs w:val="24"/>
        </w:rPr>
        <w:t>5.1.1.12 Сертификат официального дилера, заверенный производителем или письмо (оригинал) производителя о предоставлении полномочий дилера (оригинал поручительства по форме, утвержденной в Компании) (нотариальная копия или копия, заверенная участником)</w:t>
      </w:r>
      <w:r w:rsidRPr="006937A1">
        <w:rPr>
          <w:rFonts w:ascii="Times New Roman" w:hAnsi="Times New Roman"/>
          <w:b w:val="0"/>
          <w:sz w:val="24"/>
          <w:szCs w:val="24"/>
          <w:lang w:val="ru-RU"/>
        </w:rPr>
        <w:t>;</w:t>
      </w:r>
    </w:p>
    <w:p w:rsidR="00AB05EF" w:rsidRPr="00AB05EF" w:rsidRDefault="00AB05EF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  <w:lang w:val="ru-RU"/>
        </w:rPr>
      </w:pPr>
      <w:r w:rsidRPr="00AB05EF">
        <w:rPr>
          <w:rFonts w:ascii="Times New Roman" w:hAnsi="Times New Roman"/>
          <w:b w:val="0"/>
          <w:sz w:val="24"/>
          <w:szCs w:val="24"/>
        </w:rPr>
        <w:t>5.1.</w:t>
      </w:r>
      <w:r>
        <w:rPr>
          <w:rFonts w:ascii="Times New Roman" w:hAnsi="Times New Roman"/>
          <w:b w:val="0"/>
          <w:sz w:val="24"/>
          <w:szCs w:val="24"/>
          <w:lang w:val="ru-RU"/>
        </w:rPr>
        <w:t>1.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13</w:t>
      </w:r>
      <w:r w:rsidRPr="00AB05EF">
        <w:rPr>
          <w:rFonts w:ascii="Times New Roman" w:hAnsi="Times New Roman"/>
          <w:b w:val="0"/>
          <w:color w:val="FF0000"/>
          <w:sz w:val="24"/>
          <w:szCs w:val="24"/>
        </w:rPr>
        <w:t xml:space="preserve"> </w:t>
      </w:r>
      <w:r w:rsidR="006702AB">
        <w:rPr>
          <w:rFonts w:ascii="Times New Roman" w:hAnsi="Times New Roman"/>
          <w:b w:val="0"/>
          <w:sz w:val="24"/>
          <w:szCs w:val="24"/>
          <w:lang w:val="ru-RU"/>
        </w:rPr>
        <w:t>Разрешительные</w:t>
      </w:r>
      <w:r w:rsidR="006702AB" w:rsidRPr="006702AB">
        <w:rPr>
          <w:rFonts w:ascii="Times New Roman" w:hAnsi="Times New Roman"/>
          <w:b w:val="0"/>
          <w:sz w:val="24"/>
          <w:szCs w:val="24"/>
        </w:rPr>
        <w:t xml:space="preserve"> документы на виды деятельности</w:t>
      </w:r>
      <w:r w:rsidR="008073B6" w:rsidRPr="008073B6">
        <w:rPr>
          <w:rFonts w:ascii="Times New Roman" w:hAnsi="Times New Roman"/>
          <w:b w:val="0"/>
          <w:sz w:val="24"/>
          <w:szCs w:val="24"/>
        </w:rPr>
        <w:t xml:space="preserve">, связанные с </w:t>
      </w:r>
      <w:r w:rsidR="00D253F4">
        <w:rPr>
          <w:rFonts w:ascii="Times New Roman" w:hAnsi="Times New Roman"/>
          <w:b w:val="0"/>
          <w:sz w:val="24"/>
          <w:szCs w:val="24"/>
          <w:lang w:val="ru-RU"/>
        </w:rPr>
        <w:t>исполнением</w:t>
      </w:r>
      <w:r w:rsidR="008073B6" w:rsidRPr="008073B6">
        <w:rPr>
          <w:rFonts w:ascii="Times New Roman" w:hAnsi="Times New Roman"/>
          <w:b w:val="0"/>
          <w:sz w:val="24"/>
          <w:szCs w:val="24"/>
        </w:rPr>
        <w:t xml:space="preserve"> Договора, в соответствии с требованиями, установленными в Техническом задании (нотариальная копия или копия, заверенная участником)</w:t>
      </w:r>
      <w:r w:rsidRPr="008073B6">
        <w:rPr>
          <w:rFonts w:ascii="Times New Roman" w:hAnsi="Times New Roman"/>
          <w:b w:val="0"/>
          <w:sz w:val="24"/>
          <w:szCs w:val="24"/>
        </w:rPr>
        <w:t>;</w:t>
      </w:r>
    </w:p>
    <w:p w:rsidR="00AB05EF" w:rsidRPr="000C66D6" w:rsidRDefault="00AB05EF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AB05EF">
        <w:rPr>
          <w:rFonts w:ascii="Times New Roman" w:hAnsi="Times New Roman"/>
          <w:b w:val="0"/>
          <w:sz w:val="24"/>
          <w:szCs w:val="24"/>
        </w:rPr>
        <w:t>5.1.</w:t>
      </w:r>
      <w:r>
        <w:rPr>
          <w:rFonts w:ascii="Times New Roman" w:hAnsi="Times New Roman"/>
          <w:b w:val="0"/>
          <w:sz w:val="24"/>
          <w:szCs w:val="24"/>
          <w:lang w:val="ru-RU"/>
        </w:rPr>
        <w:t>1.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14</w:t>
      </w:r>
      <w:r w:rsidRPr="00AB05EF">
        <w:rPr>
          <w:rFonts w:ascii="Times New Roman" w:hAnsi="Times New Roman"/>
          <w:b w:val="0"/>
          <w:sz w:val="24"/>
          <w:szCs w:val="24"/>
        </w:rPr>
        <w:t xml:space="preserve"> </w:t>
      </w:r>
      <w:r w:rsidRPr="00603D02">
        <w:rPr>
          <w:rFonts w:ascii="Times New Roman" w:hAnsi="Times New Roman"/>
          <w:b w:val="0"/>
          <w:sz w:val="24"/>
          <w:szCs w:val="24"/>
        </w:rPr>
        <w:t>Бухгалтерский баланс (форма №1 по ОКУД) и отчет о прибылях и убытках (форма №</w:t>
      </w:r>
      <w:r w:rsidR="008073B6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603D02">
        <w:rPr>
          <w:rFonts w:ascii="Times New Roman" w:hAnsi="Times New Roman"/>
          <w:b w:val="0"/>
          <w:sz w:val="24"/>
          <w:szCs w:val="24"/>
        </w:rPr>
        <w:t>2 по ОКУД) за последний отчетный период текущего года и за три предшествующих ему календарных года с отметкой налогового органа (нотариальная копия или копия, заверенная участником)</w:t>
      </w:r>
      <w:r w:rsidRPr="000C66D6">
        <w:rPr>
          <w:rFonts w:ascii="Times New Roman" w:hAnsi="Times New Roman"/>
          <w:b w:val="0"/>
          <w:sz w:val="24"/>
          <w:szCs w:val="24"/>
        </w:rPr>
        <w:t>;</w:t>
      </w:r>
    </w:p>
    <w:p w:rsidR="00AB05EF" w:rsidRPr="000C66D6" w:rsidRDefault="00AB05EF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  <w:lang w:val="ru-RU"/>
        </w:rPr>
      </w:pPr>
      <w:r w:rsidRPr="000C66D6">
        <w:rPr>
          <w:rFonts w:ascii="Times New Roman" w:hAnsi="Times New Roman"/>
          <w:b w:val="0"/>
          <w:sz w:val="24"/>
          <w:szCs w:val="24"/>
        </w:rPr>
        <w:t>5.1.1.1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5</w:t>
      </w:r>
      <w:r w:rsidR="000C66D6" w:rsidRPr="000C66D6">
        <w:rPr>
          <w:rFonts w:ascii="Times New Roman" w:hAnsi="Times New Roman"/>
          <w:b w:val="0"/>
          <w:sz w:val="24"/>
          <w:szCs w:val="24"/>
        </w:rPr>
        <w:t xml:space="preserve"> </w:t>
      </w:r>
      <w:r w:rsidR="000C66D6" w:rsidRPr="00603D02">
        <w:rPr>
          <w:rFonts w:ascii="Times New Roman" w:hAnsi="Times New Roman"/>
          <w:b w:val="0"/>
          <w:sz w:val="24"/>
          <w:szCs w:val="24"/>
        </w:rPr>
        <w:t xml:space="preserve">Выписка из решения органа управления контрагента, к компетенции которого отнесен вопрос об одобрении заключаемой сделки (выписка может быть предоставлена в Юридическую </w:t>
      </w:r>
      <w:r w:rsidR="000C66D6" w:rsidRPr="00E02DDE">
        <w:rPr>
          <w:rFonts w:ascii="Times New Roman" w:hAnsi="Times New Roman"/>
          <w:b w:val="0"/>
          <w:sz w:val="24"/>
          <w:szCs w:val="24"/>
        </w:rPr>
        <w:t>службу до момента направления договора на визирование) (при необходимости) (нотариальная копия или копия, заверенная участником)</w:t>
      </w:r>
      <w:r w:rsidR="000C66D6">
        <w:rPr>
          <w:rFonts w:ascii="Times New Roman" w:hAnsi="Times New Roman"/>
          <w:b w:val="0"/>
          <w:sz w:val="24"/>
          <w:szCs w:val="24"/>
          <w:lang w:val="ru-RU"/>
        </w:rPr>
        <w:t>;</w:t>
      </w:r>
    </w:p>
    <w:p w:rsidR="00AB05EF" w:rsidRPr="002F7615" w:rsidRDefault="00AB05EF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0C66D6">
        <w:rPr>
          <w:rFonts w:ascii="Times New Roman" w:hAnsi="Times New Roman"/>
          <w:b w:val="0"/>
          <w:sz w:val="24"/>
          <w:szCs w:val="24"/>
        </w:rPr>
        <w:t>5.1.1.1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6</w:t>
      </w:r>
      <w:r w:rsidR="000C66D6" w:rsidRPr="000C66D6">
        <w:rPr>
          <w:rFonts w:ascii="Times New Roman" w:hAnsi="Times New Roman"/>
          <w:b w:val="0"/>
          <w:sz w:val="24"/>
          <w:szCs w:val="24"/>
        </w:rPr>
        <w:t xml:space="preserve"> </w:t>
      </w:r>
      <w:r w:rsidR="000C66D6" w:rsidRPr="00E02DDE">
        <w:rPr>
          <w:rFonts w:ascii="Times New Roman" w:hAnsi="Times New Roman"/>
          <w:b w:val="0"/>
          <w:sz w:val="24"/>
          <w:szCs w:val="24"/>
        </w:rPr>
        <w:t xml:space="preserve">Оригинал анкеты участника (форма </w:t>
      </w:r>
      <w:r w:rsidR="001F6638" w:rsidRPr="002F7615">
        <w:rPr>
          <w:rFonts w:ascii="Times New Roman" w:hAnsi="Times New Roman"/>
          <w:b w:val="0"/>
          <w:sz w:val="24"/>
          <w:szCs w:val="24"/>
        </w:rPr>
        <w:t>7</w:t>
      </w:r>
      <w:r w:rsidR="000C66D6" w:rsidRPr="00E02DDE">
        <w:rPr>
          <w:rFonts w:ascii="Times New Roman" w:hAnsi="Times New Roman"/>
          <w:b w:val="0"/>
          <w:sz w:val="24"/>
          <w:szCs w:val="24"/>
        </w:rPr>
        <w:t>)</w:t>
      </w:r>
      <w:r w:rsidR="000C66D6" w:rsidRPr="002F7615">
        <w:rPr>
          <w:rFonts w:ascii="Times New Roman" w:hAnsi="Times New Roman"/>
          <w:b w:val="0"/>
          <w:sz w:val="24"/>
          <w:szCs w:val="24"/>
        </w:rPr>
        <w:t>;</w:t>
      </w:r>
    </w:p>
    <w:p w:rsidR="002F7615" w:rsidRDefault="002F7615" w:rsidP="002F7615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2F7615">
        <w:rPr>
          <w:rFonts w:ascii="Times New Roman" w:hAnsi="Times New Roman"/>
          <w:b w:val="0"/>
          <w:sz w:val="24"/>
          <w:szCs w:val="24"/>
        </w:rPr>
        <w:t>5.1.1.1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7</w:t>
      </w:r>
      <w:r w:rsidRPr="002F7615">
        <w:rPr>
          <w:rFonts w:ascii="Times New Roman" w:hAnsi="Times New Roman"/>
          <w:b w:val="0"/>
          <w:sz w:val="24"/>
          <w:szCs w:val="24"/>
        </w:rPr>
        <w:t xml:space="preserve"> </w:t>
      </w:r>
      <w:r w:rsidRPr="00E02DDE">
        <w:rPr>
          <w:rFonts w:ascii="Times New Roman" w:hAnsi="Times New Roman"/>
          <w:b w:val="0"/>
          <w:sz w:val="24"/>
          <w:szCs w:val="24"/>
        </w:rPr>
        <w:t xml:space="preserve">Оригинал информационного письмо о наличии/отсутствии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>
        <w:rPr>
          <w:rFonts w:ascii="Times New Roman" w:hAnsi="Times New Roman"/>
          <w:b w:val="0"/>
          <w:sz w:val="24"/>
          <w:szCs w:val="24"/>
          <w:lang w:val="ru-RU"/>
        </w:rPr>
        <w:t>8</w:t>
      </w:r>
      <w:r w:rsidRPr="00E02DDE">
        <w:rPr>
          <w:rFonts w:ascii="Times New Roman" w:hAnsi="Times New Roman"/>
          <w:b w:val="0"/>
          <w:sz w:val="24"/>
          <w:szCs w:val="24"/>
        </w:rPr>
        <w:t>)</w:t>
      </w:r>
      <w:r w:rsidRPr="008073B6">
        <w:rPr>
          <w:rFonts w:ascii="Times New Roman" w:hAnsi="Times New Roman"/>
          <w:b w:val="0"/>
          <w:sz w:val="24"/>
          <w:szCs w:val="24"/>
        </w:rPr>
        <w:t>;</w:t>
      </w:r>
    </w:p>
    <w:p w:rsidR="009E6CFB" w:rsidRDefault="009E6CFB" w:rsidP="009E6CFB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073B6">
        <w:rPr>
          <w:rFonts w:ascii="Times New Roman" w:hAnsi="Times New Roman"/>
          <w:b w:val="0"/>
          <w:sz w:val="24"/>
          <w:szCs w:val="24"/>
        </w:rPr>
        <w:t>5.1.1.1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8</w:t>
      </w:r>
      <w:r w:rsidRPr="008073B6">
        <w:rPr>
          <w:rFonts w:ascii="Times New Roman" w:hAnsi="Times New Roman"/>
          <w:b w:val="0"/>
          <w:sz w:val="24"/>
          <w:szCs w:val="24"/>
        </w:rPr>
        <w:t xml:space="preserve"> Оригинал справки о материально-технических ресурсах (форма </w:t>
      </w:r>
      <w:r>
        <w:rPr>
          <w:rFonts w:ascii="Times New Roman" w:hAnsi="Times New Roman"/>
          <w:b w:val="0"/>
          <w:sz w:val="24"/>
          <w:szCs w:val="24"/>
          <w:lang w:val="ru-RU"/>
        </w:rPr>
        <w:t>9</w:t>
      </w:r>
      <w:r w:rsidRPr="008073B6">
        <w:rPr>
          <w:rFonts w:ascii="Times New Roman" w:hAnsi="Times New Roman"/>
          <w:b w:val="0"/>
          <w:sz w:val="24"/>
          <w:szCs w:val="24"/>
        </w:rPr>
        <w:t>) с приложением копий документов, подтверждающих соответствие требований, установленных в Техническом задании;</w:t>
      </w:r>
    </w:p>
    <w:p w:rsidR="009E6CFB" w:rsidRPr="008073B6" w:rsidRDefault="009E6CFB" w:rsidP="009E6CFB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8073B6">
        <w:rPr>
          <w:rFonts w:ascii="Times New Roman" w:hAnsi="Times New Roman"/>
          <w:b w:val="0"/>
          <w:sz w:val="24"/>
          <w:szCs w:val="24"/>
        </w:rPr>
        <w:t xml:space="preserve">5.1.1.19 Оригинал справки о кадровых ресурсах (форма </w:t>
      </w:r>
      <w:r>
        <w:rPr>
          <w:rFonts w:ascii="Times New Roman" w:hAnsi="Times New Roman"/>
          <w:b w:val="0"/>
          <w:sz w:val="24"/>
          <w:szCs w:val="24"/>
          <w:lang w:val="ru-RU"/>
        </w:rPr>
        <w:t>10</w:t>
      </w:r>
      <w:r w:rsidRPr="008073B6">
        <w:rPr>
          <w:rFonts w:ascii="Times New Roman" w:hAnsi="Times New Roman"/>
          <w:b w:val="0"/>
          <w:sz w:val="24"/>
          <w:szCs w:val="24"/>
        </w:rPr>
        <w:t>) с приложением копий документов, подтверждающих соответствие требовани</w:t>
      </w:r>
      <w:r>
        <w:rPr>
          <w:rFonts w:ascii="Times New Roman" w:hAnsi="Times New Roman"/>
          <w:b w:val="0"/>
          <w:sz w:val="24"/>
          <w:szCs w:val="24"/>
          <w:lang w:val="ru-RU"/>
        </w:rPr>
        <w:t>ям</w:t>
      </w:r>
      <w:r w:rsidRPr="008073B6">
        <w:rPr>
          <w:rFonts w:ascii="Times New Roman" w:hAnsi="Times New Roman"/>
          <w:b w:val="0"/>
          <w:sz w:val="24"/>
          <w:szCs w:val="24"/>
        </w:rPr>
        <w:t>, установленных в Техническом задании</w:t>
      </w:r>
      <w:r>
        <w:rPr>
          <w:rFonts w:ascii="Times New Roman" w:hAnsi="Times New Roman"/>
          <w:b w:val="0"/>
          <w:sz w:val="24"/>
          <w:szCs w:val="24"/>
          <w:lang w:val="ru-RU"/>
        </w:rPr>
        <w:t>;</w:t>
      </w:r>
    </w:p>
    <w:p w:rsidR="00AB05EF" w:rsidRPr="000C66D6" w:rsidRDefault="000C66D6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0C66D6">
        <w:rPr>
          <w:rFonts w:ascii="Times New Roman" w:hAnsi="Times New Roman"/>
          <w:b w:val="0"/>
          <w:sz w:val="24"/>
          <w:szCs w:val="24"/>
        </w:rPr>
        <w:t>5.1.1.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20</w:t>
      </w:r>
      <w:r w:rsidRPr="000C66D6">
        <w:rPr>
          <w:rFonts w:ascii="Times New Roman" w:hAnsi="Times New Roman"/>
          <w:b w:val="0"/>
          <w:sz w:val="24"/>
          <w:szCs w:val="24"/>
        </w:rPr>
        <w:t xml:space="preserve"> </w:t>
      </w:r>
      <w:r w:rsidRPr="00E02DDE">
        <w:rPr>
          <w:rFonts w:ascii="Times New Roman" w:hAnsi="Times New Roman"/>
          <w:b w:val="0"/>
          <w:sz w:val="24"/>
          <w:szCs w:val="24"/>
        </w:rPr>
        <w:t xml:space="preserve">Оригинал справки о перечне и годовых объемах выполнения аналогичных договоров за 3 последних года (форма </w:t>
      </w:r>
      <w:r w:rsidR="009E6CFB">
        <w:rPr>
          <w:rFonts w:ascii="Times New Roman" w:hAnsi="Times New Roman"/>
          <w:b w:val="0"/>
          <w:sz w:val="24"/>
          <w:szCs w:val="24"/>
          <w:lang w:val="ru-RU"/>
        </w:rPr>
        <w:t>11</w:t>
      </w:r>
      <w:r w:rsidRPr="00E02DDE">
        <w:rPr>
          <w:rFonts w:ascii="Times New Roman" w:hAnsi="Times New Roman"/>
          <w:b w:val="0"/>
          <w:sz w:val="24"/>
          <w:szCs w:val="24"/>
        </w:rPr>
        <w:t>)</w:t>
      </w:r>
      <w:r w:rsidRPr="000C66D6">
        <w:rPr>
          <w:rFonts w:ascii="Times New Roman" w:hAnsi="Times New Roman"/>
          <w:b w:val="0"/>
          <w:sz w:val="24"/>
          <w:szCs w:val="24"/>
        </w:rPr>
        <w:t>;</w:t>
      </w:r>
    </w:p>
    <w:p w:rsidR="008073B6" w:rsidRPr="008073B6" w:rsidRDefault="008073B6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  <w:lang w:val="ru-RU"/>
        </w:rPr>
      </w:pPr>
      <w:r w:rsidRPr="008073B6">
        <w:rPr>
          <w:rFonts w:ascii="Times New Roman" w:hAnsi="Times New Roman"/>
          <w:b w:val="0"/>
          <w:sz w:val="24"/>
          <w:szCs w:val="24"/>
        </w:rPr>
        <w:t>5.1.1.2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1</w:t>
      </w:r>
      <w:r w:rsidRPr="008073B6">
        <w:rPr>
          <w:rFonts w:ascii="Times New Roman" w:hAnsi="Times New Roman"/>
          <w:b w:val="0"/>
          <w:sz w:val="24"/>
          <w:szCs w:val="24"/>
        </w:rPr>
        <w:t xml:space="preserve"> Оригинал информационной карты (форма </w:t>
      </w:r>
      <w:r w:rsidR="001658AB" w:rsidRPr="006937A1">
        <w:rPr>
          <w:rFonts w:ascii="Times New Roman" w:hAnsi="Times New Roman"/>
          <w:b w:val="0"/>
          <w:sz w:val="24"/>
          <w:szCs w:val="24"/>
        </w:rPr>
        <w:t>1</w:t>
      </w:r>
      <w:r w:rsidR="001F6638" w:rsidRPr="006937A1">
        <w:rPr>
          <w:rFonts w:ascii="Times New Roman" w:hAnsi="Times New Roman"/>
          <w:b w:val="0"/>
          <w:sz w:val="24"/>
          <w:szCs w:val="24"/>
        </w:rPr>
        <w:t>2</w:t>
      </w:r>
      <w:r w:rsidRPr="008073B6">
        <w:rPr>
          <w:rFonts w:ascii="Times New Roman" w:hAnsi="Times New Roman"/>
          <w:b w:val="0"/>
          <w:sz w:val="24"/>
          <w:szCs w:val="24"/>
        </w:rPr>
        <w:t>)</w:t>
      </w:r>
      <w:r w:rsidR="00C318AB" w:rsidRPr="006937A1">
        <w:rPr>
          <w:rFonts w:ascii="Times New Roman" w:hAnsi="Times New Roman"/>
          <w:b w:val="0"/>
          <w:sz w:val="24"/>
          <w:szCs w:val="24"/>
        </w:rPr>
        <w:t xml:space="preserve"> </w:t>
      </w:r>
      <w:r w:rsidR="006937A1" w:rsidRPr="006937A1">
        <w:rPr>
          <w:rFonts w:ascii="Times New Roman" w:hAnsi="Times New Roman"/>
          <w:b w:val="0"/>
          <w:sz w:val="24"/>
          <w:szCs w:val="24"/>
        </w:rPr>
        <w:t>по Л</w:t>
      </w:r>
      <w:r w:rsidR="006937A1">
        <w:rPr>
          <w:rFonts w:ascii="Times New Roman" w:hAnsi="Times New Roman"/>
          <w:b w:val="0"/>
          <w:sz w:val="24"/>
          <w:szCs w:val="24"/>
        </w:rPr>
        <w:t>от</w:t>
      </w:r>
      <w:r w:rsidR="006937A1" w:rsidRPr="006937A1">
        <w:rPr>
          <w:rFonts w:ascii="Times New Roman" w:hAnsi="Times New Roman"/>
          <w:b w:val="0"/>
          <w:sz w:val="24"/>
          <w:szCs w:val="24"/>
        </w:rPr>
        <w:t>у</w:t>
      </w:r>
      <w:r w:rsidR="006937A1">
        <w:rPr>
          <w:rFonts w:ascii="Times New Roman" w:hAnsi="Times New Roman"/>
          <w:b w:val="0"/>
          <w:sz w:val="24"/>
          <w:szCs w:val="24"/>
        </w:rPr>
        <w:t xml:space="preserve"> № 2 </w:t>
      </w:r>
      <w:r w:rsidR="006937A1" w:rsidRPr="006937A1">
        <w:rPr>
          <w:rFonts w:ascii="Times New Roman" w:hAnsi="Times New Roman"/>
          <w:b w:val="0"/>
          <w:sz w:val="24"/>
          <w:szCs w:val="24"/>
        </w:rPr>
        <w:t>- выполнение работ по ремонту мостовых грузоподъемных кранов</w:t>
      </w:r>
      <w:r w:rsidRPr="008073B6">
        <w:rPr>
          <w:rFonts w:ascii="Times New Roman" w:hAnsi="Times New Roman"/>
          <w:b w:val="0"/>
          <w:sz w:val="24"/>
          <w:szCs w:val="24"/>
        </w:rPr>
        <w:t>, предоставляется ОБЯЗАТЕЛЬНО в формате Word (либо Excel) и в отсканированном виде с подписью и печатью</w:t>
      </w:r>
      <w:r>
        <w:rPr>
          <w:rFonts w:ascii="Times New Roman" w:hAnsi="Times New Roman"/>
          <w:b w:val="0"/>
          <w:sz w:val="24"/>
          <w:szCs w:val="24"/>
          <w:lang w:val="ru-RU"/>
        </w:rPr>
        <w:t>;</w:t>
      </w:r>
    </w:p>
    <w:p w:rsidR="000C66D6" w:rsidRPr="000C66D6" w:rsidRDefault="000C66D6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  <w:lang w:val="ru-RU"/>
        </w:rPr>
      </w:pPr>
      <w:r w:rsidRPr="000C66D6">
        <w:rPr>
          <w:rFonts w:ascii="Times New Roman" w:hAnsi="Times New Roman"/>
          <w:b w:val="0"/>
          <w:sz w:val="24"/>
          <w:szCs w:val="24"/>
        </w:rPr>
        <w:t>5.1.1.</w:t>
      </w:r>
      <w:r w:rsidR="008073B6" w:rsidRPr="008073B6">
        <w:rPr>
          <w:rFonts w:ascii="Times New Roman" w:hAnsi="Times New Roman"/>
          <w:b w:val="0"/>
          <w:sz w:val="24"/>
          <w:szCs w:val="24"/>
        </w:rPr>
        <w:t>2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Pr="000C66D6">
        <w:rPr>
          <w:rFonts w:ascii="Times New Roman" w:hAnsi="Times New Roman"/>
          <w:b w:val="0"/>
          <w:sz w:val="24"/>
          <w:szCs w:val="24"/>
        </w:rPr>
        <w:t xml:space="preserve"> </w:t>
      </w:r>
      <w:r w:rsidRPr="00603D02">
        <w:rPr>
          <w:rFonts w:ascii="Times New Roman" w:hAnsi="Times New Roman"/>
          <w:b w:val="0"/>
          <w:sz w:val="24"/>
          <w:szCs w:val="24"/>
        </w:rPr>
        <w:t>Справка, выданная налоговым органом о переходе на специальный налоговый режим (если применимо) (нотариальная копия или копия, заверенная участником)</w:t>
      </w:r>
      <w:r>
        <w:rPr>
          <w:rFonts w:ascii="Times New Roman" w:hAnsi="Times New Roman"/>
          <w:b w:val="0"/>
          <w:sz w:val="24"/>
          <w:szCs w:val="24"/>
          <w:lang w:val="ru-RU"/>
        </w:rPr>
        <w:t>;</w:t>
      </w:r>
    </w:p>
    <w:p w:rsidR="000C66D6" w:rsidRPr="000C66D6" w:rsidRDefault="000C66D6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0C66D6">
        <w:rPr>
          <w:rFonts w:ascii="Times New Roman" w:hAnsi="Times New Roman"/>
          <w:b w:val="0"/>
          <w:sz w:val="24"/>
          <w:szCs w:val="24"/>
        </w:rPr>
        <w:t>5.1.1.</w:t>
      </w:r>
      <w:r w:rsidR="00E96FF9"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3</w:t>
      </w:r>
      <w:r w:rsidRPr="000C66D6">
        <w:rPr>
          <w:rFonts w:ascii="Times New Roman" w:hAnsi="Times New Roman"/>
          <w:b w:val="0"/>
          <w:sz w:val="24"/>
          <w:szCs w:val="24"/>
        </w:rPr>
        <w:t xml:space="preserve"> </w:t>
      </w:r>
      <w:r w:rsidRPr="00603D02">
        <w:rPr>
          <w:rFonts w:ascii="Times New Roman" w:hAnsi="Times New Roman"/>
          <w:b w:val="0"/>
          <w:sz w:val="24"/>
          <w:szCs w:val="24"/>
        </w:rPr>
        <w:t>Соглашение между членами коллективного участника (в случае</w:t>
      </w:r>
      <w:r w:rsidR="00762A19">
        <w:rPr>
          <w:rFonts w:ascii="Times New Roman" w:hAnsi="Times New Roman"/>
          <w:b w:val="0"/>
          <w:sz w:val="24"/>
          <w:szCs w:val="24"/>
          <w:lang w:val="ru-RU"/>
        </w:rPr>
        <w:t>,</w:t>
      </w:r>
      <w:r w:rsidRPr="00603D02">
        <w:rPr>
          <w:rFonts w:ascii="Times New Roman" w:hAnsi="Times New Roman"/>
          <w:b w:val="0"/>
          <w:sz w:val="24"/>
          <w:szCs w:val="24"/>
        </w:rPr>
        <w:t xml:space="preserve"> если Предложение подается Коллективным участником)</w:t>
      </w:r>
      <w:r w:rsidRPr="000C66D6">
        <w:rPr>
          <w:rFonts w:ascii="Times New Roman" w:hAnsi="Times New Roman"/>
          <w:b w:val="0"/>
          <w:sz w:val="24"/>
          <w:szCs w:val="24"/>
        </w:rPr>
        <w:t>;</w:t>
      </w:r>
    </w:p>
    <w:p w:rsidR="000C66D6" w:rsidRPr="00762A19" w:rsidRDefault="000C66D6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0C66D6">
        <w:rPr>
          <w:rFonts w:ascii="Times New Roman" w:hAnsi="Times New Roman"/>
          <w:b w:val="0"/>
          <w:sz w:val="24"/>
          <w:szCs w:val="24"/>
        </w:rPr>
        <w:t>5.1.</w:t>
      </w:r>
      <w:r w:rsidR="00FD3670">
        <w:rPr>
          <w:rFonts w:ascii="Times New Roman" w:hAnsi="Times New Roman"/>
          <w:b w:val="0"/>
          <w:sz w:val="24"/>
          <w:szCs w:val="24"/>
          <w:lang w:val="ru-RU"/>
        </w:rPr>
        <w:t>1.</w:t>
      </w:r>
      <w:r w:rsidR="00E96FF9"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4</w:t>
      </w:r>
      <w:r w:rsidRPr="000C66D6">
        <w:rPr>
          <w:rFonts w:ascii="Times New Roman" w:hAnsi="Times New Roman"/>
          <w:b w:val="0"/>
          <w:sz w:val="24"/>
          <w:szCs w:val="24"/>
        </w:rPr>
        <w:t xml:space="preserve"> </w:t>
      </w:r>
      <w:r w:rsidRPr="00603D02">
        <w:rPr>
          <w:rFonts w:ascii="Times New Roman" w:hAnsi="Times New Roman"/>
          <w:b w:val="0"/>
          <w:sz w:val="24"/>
          <w:szCs w:val="24"/>
        </w:rPr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</w:t>
      </w:r>
      <w:r w:rsidRPr="00762A19">
        <w:rPr>
          <w:rFonts w:ascii="Times New Roman" w:hAnsi="Times New Roman"/>
          <w:b w:val="0"/>
          <w:sz w:val="24"/>
          <w:szCs w:val="24"/>
        </w:rPr>
        <w:t>.</w:t>
      </w:r>
    </w:p>
    <w:p w:rsidR="00762A19" w:rsidRDefault="00762A19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  <w:lang w:val="ru-RU"/>
        </w:rPr>
      </w:pPr>
      <w:r w:rsidRPr="00762A19">
        <w:rPr>
          <w:rFonts w:ascii="Times New Roman" w:hAnsi="Times New Roman"/>
          <w:b w:val="0"/>
          <w:sz w:val="24"/>
          <w:szCs w:val="24"/>
        </w:rPr>
        <w:t>5.1.</w:t>
      </w:r>
      <w:r w:rsidR="00CB559B"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="00C31EED" w:rsidRPr="00C31EED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C31EED" w:rsidRPr="00CA2B59">
        <w:rPr>
          <w:rFonts w:ascii="Times New Roman" w:hAnsi="Times New Roman"/>
          <w:b w:val="0"/>
          <w:sz w:val="24"/>
          <w:szCs w:val="24"/>
          <w:lang w:val="ru-RU"/>
        </w:rPr>
        <w:t>В случае, если Участником выступает иностранное юридическое лицо, то дополнительно предоставляются следующие документы</w:t>
      </w:r>
      <w:r w:rsidR="00C31EED">
        <w:rPr>
          <w:rFonts w:ascii="Times New Roman" w:hAnsi="Times New Roman"/>
          <w:b w:val="0"/>
          <w:sz w:val="24"/>
          <w:szCs w:val="24"/>
          <w:lang w:val="ru-RU"/>
        </w:rPr>
        <w:t>:</w:t>
      </w:r>
    </w:p>
    <w:p w:rsidR="00C31EED" w:rsidRPr="00C31EED" w:rsidRDefault="00C31EED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  <w:lang w:val="ru-RU"/>
        </w:rPr>
      </w:pPr>
      <w:r w:rsidRPr="00C31EED">
        <w:rPr>
          <w:rFonts w:ascii="Times New Roman" w:hAnsi="Times New Roman"/>
          <w:b w:val="0"/>
          <w:sz w:val="24"/>
          <w:szCs w:val="24"/>
          <w:lang w:val="ru-RU"/>
        </w:rPr>
        <w:t>5.1.</w:t>
      </w:r>
      <w:r w:rsidR="00CB559B"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Pr="00C31EED">
        <w:rPr>
          <w:rFonts w:ascii="Times New Roman" w:hAnsi="Times New Roman"/>
          <w:b w:val="0"/>
          <w:sz w:val="24"/>
          <w:szCs w:val="24"/>
          <w:lang w:val="ru-RU"/>
        </w:rPr>
        <w:t xml:space="preserve">.1 </w:t>
      </w:r>
      <w:r w:rsidRPr="00603D02">
        <w:rPr>
          <w:rFonts w:ascii="Times New Roman" w:hAnsi="Times New Roman"/>
          <w:b w:val="0"/>
          <w:sz w:val="24"/>
          <w:szCs w:val="24"/>
        </w:rPr>
        <w:t>Документ, подтверждающий факт постоянного местонахождения в иностранном государстве, заверенный компетентным органом соответствующего иностранного государства (нотариальная копия или копия, заверенная участником)</w:t>
      </w:r>
      <w:r>
        <w:rPr>
          <w:rFonts w:ascii="Times New Roman" w:hAnsi="Times New Roman"/>
          <w:b w:val="0"/>
          <w:sz w:val="24"/>
          <w:szCs w:val="24"/>
          <w:lang w:val="ru-RU"/>
        </w:rPr>
        <w:t>;</w:t>
      </w:r>
    </w:p>
    <w:p w:rsidR="00C31EED" w:rsidRPr="00603D02" w:rsidRDefault="00762A19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  <w:lang w:val="ru-RU"/>
        </w:rPr>
      </w:pPr>
      <w:r w:rsidRPr="00C31EED">
        <w:rPr>
          <w:rFonts w:ascii="Times New Roman" w:hAnsi="Times New Roman"/>
          <w:b w:val="0"/>
          <w:sz w:val="24"/>
          <w:szCs w:val="24"/>
          <w:lang w:val="ru-RU"/>
        </w:rPr>
        <w:t>5.1.</w:t>
      </w:r>
      <w:r w:rsidR="00CB559B">
        <w:rPr>
          <w:rFonts w:ascii="Times New Roman" w:hAnsi="Times New Roman"/>
          <w:b w:val="0"/>
          <w:sz w:val="24"/>
          <w:szCs w:val="24"/>
          <w:lang w:val="ru-RU"/>
        </w:rPr>
        <w:t>3</w:t>
      </w:r>
      <w:r w:rsidR="00C31EED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C31EED" w:rsidRPr="00CA2B59">
        <w:rPr>
          <w:rFonts w:ascii="Times New Roman" w:hAnsi="Times New Roman"/>
          <w:b w:val="0"/>
          <w:sz w:val="24"/>
          <w:szCs w:val="24"/>
          <w:lang w:val="ru-RU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Обществу в соответствии Участника данному требованию.</w:t>
      </w:r>
    </w:p>
    <w:p w:rsidR="00762A19" w:rsidRPr="00B97290" w:rsidRDefault="00C31EED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  <w:lang w:val="ru-RU"/>
        </w:rPr>
      </w:pPr>
      <w:r w:rsidRPr="00B97290">
        <w:rPr>
          <w:rFonts w:ascii="Times New Roman" w:hAnsi="Times New Roman"/>
          <w:sz w:val="24"/>
          <w:szCs w:val="24"/>
        </w:rPr>
        <w:t>При повторном участии в закупках торговой сессии ООО «Сибирская генерирующая компания» (с января 2019 г. – по настоящее время) Участник может предоставить справку-подтверждение на бланке организации о том, что в копиях правоустанавливающих документов, поданных в составе предложения на «Закупку № _____» (номер закупки, пакет документов по которой включает в себя все правоустанавливающие документы), в период с момента подачи копий до настоящего времени изменений в документах не произошло</w:t>
      </w:r>
      <w:r w:rsidR="00B97290">
        <w:rPr>
          <w:rFonts w:ascii="Times New Roman" w:hAnsi="Times New Roman"/>
          <w:sz w:val="24"/>
          <w:szCs w:val="24"/>
          <w:lang w:val="ru-RU"/>
        </w:rPr>
        <w:t>.</w:t>
      </w:r>
    </w:p>
    <w:p w:rsidR="00400790" w:rsidRPr="00603D02" w:rsidRDefault="004D77E1" w:rsidP="0068790A">
      <w:pPr>
        <w:pStyle w:val="3"/>
        <w:keepLines/>
        <w:numPr>
          <w:ilvl w:val="2"/>
          <w:numId w:val="0"/>
        </w:numPr>
        <w:autoSpaceDE w:val="0"/>
        <w:autoSpaceDN w:val="0"/>
        <w:adjustRightInd w:val="0"/>
        <w:spacing w:before="0" w:after="0" w:line="240" w:lineRule="auto"/>
        <w:ind w:firstLine="567"/>
        <w:rPr>
          <w:rFonts w:ascii="Times New Roman" w:hAnsi="Times New Roman"/>
          <w:b w:val="0"/>
          <w:sz w:val="24"/>
          <w:szCs w:val="24"/>
        </w:rPr>
      </w:pPr>
      <w:bookmarkStart w:id="137" w:name="_Toc431288291"/>
      <w:bookmarkStart w:id="138" w:name="_Toc431288720"/>
      <w:bookmarkEnd w:id="135"/>
      <w:bookmarkEnd w:id="136"/>
      <w:r>
        <w:rPr>
          <w:rFonts w:ascii="Times New Roman" w:hAnsi="Times New Roman"/>
          <w:b w:val="0"/>
          <w:sz w:val="24"/>
          <w:szCs w:val="24"/>
        </w:rPr>
        <w:t>5.1.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4</w:t>
      </w:r>
      <w:r w:rsidR="00400790" w:rsidRPr="00603D02">
        <w:rPr>
          <w:rFonts w:ascii="Times New Roman" w:hAnsi="Times New Roman"/>
          <w:b w:val="0"/>
          <w:sz w:val="24"/>
          <w:szCs w:val="24"/>
        </w:rPr>
        <w:t xml:space="preserve"> 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прикладывается к Предложению.</w:t>
      </w:r>
      <w:bookmarkEnd w:id="137"/>
      <w:bookmarkEnd w:id="138"/>
    </w:p>
    <w:p w:rsidR="00400790" w:rsidRPr="00603D02" w:rsidRDefault="004D77E1" w:rsidP="0068790A">
      <w:pPr>
        <w:pStyle w:val="3"/>
        <w:keepLines/>
        <w:numPr>
          <w:ilvl w:val="2"/>
          <w:numId w:val="0"/>
        </w:numPr>
        <w:autoSpaceDE w:val="0"/>
        <w:autoSpaceDN w:val="0"/>
        <w:adjustRightInd w:val="0"/>
        <w:spacing w:before="0" w:after="0" w:line="240" w:lineRule="auto"/>
        <w:ind w:firstLine="567"/>
        <w:rPr>
          <w:rFonts w:ascii="Times New Roman" w:hAnsi="Times New Roman"/>
          <w:b w:val="0"/>
          <w:sz w:val="24"/>
          <w:szCs w:val="24"/>
        </w:rPr>
      </w:pPr>
      <w:bookmarkStart w:id="139" w:name="_Toc431288292"/>
      <w:bookmarkStart w:id="140" w:name="_Toc431288721"/>
      <w:r>
        <w:rPr>
          <w:rFonts w:ascii="Times New Roman" w:hAnsi="Times New Roman"/>
          <w:b w:val="0"/>
          <w:sz w:val="24"/>
          <w:szCs w:val="24"/>
        </w:rPr>
        <w:t>5.1.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5</w:t>
      </w:r>
      <w:r w:rsidR="00400790" w:rsidRPr="00603D02">
        <w:rPr>
          <w:rFonts w:ascii="Times New Roman" w:hAnsi="Times New Roman"/>
          <w:b w:val="0"/>
          <w:sz w:val="24"/>
          <w:szCs w:val="24"/>
        </w:rPr>
        <w:t xml:space="preserve"> Каждый документ, входящий в Предложение, должен быть скреплен печатью Участника.</w:t>
      </w:r>
      <w:bookmarkEnd w:id="139"/>
      <w:bookmarkEnd w:id="140"/>
    </w:p>
    <w:p w:rsidR="00400790" w:rsidRPr="00603D02" w:rsidRDefault="00400790" w:rsidP="0068790A">
      <w:pPr>
        <w:pStyle w:val="3"/>
        <w:keepLines/>
        <w:numPr>
          <w:ilvl w:val="2"/>
          <w:numId w:val="0"/>
        </w:numPr>
        <w:autoSpaceDE w:val="0"/>
        <w:autoSpaceDN w:val="0"/>
        <w:adjustRightInd w:val="0"/>
        <w:spacing w:before="0" w:after="0" w:line="240" w:lineRule="auto"/>
        <w:ind w:firstLine="567"/>
        <w:rPr>
          <w:rFonts w:ascii="Times New Roman" w:hAnsi="Times New Roman"/>
          <w:b w:val="0"/>
          <w:sz w:val="24"/>
          <w:szCs w:val="24"/>
        </w:rPr>
      </w:pPr>
      <w:bookmarkStart w:id="141" w:name="_Toc431288293"/>
      <w:bookmarkStart w:id="142" w:name="_Toc431288722"/>
      <w:r w:rsidRPr="00603D02">
        <w:rPr>
          <w:rFonts w:ascii="Times New Roman" w:hAnsi="Times New Roman"/>
          <w:b w:val="0"/>
          <w:sz w:val="24"/>
          <w:szCs w:val="24"/>
        </w:rPr>
        <w:t>5.1.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6</w:t>
      </w:r>
      <w:r w:rsidRPr="00603D02">
        <w:rPr>
          <w:rFonts w:ascii="Times New Roman" w:hAnsi="Times New Roman"/>
          <w:b w:val="0"/>
          <w:sz w:val="24"/>
          <w:szCs w:val="24"/>
        </w:rPr>
        <w:t xml:space="preserve"> Копии</w:t>
      </w:r>
      <w:r w:rsidR="00FC4F8C" w:rsidRPr="00603D02">
        <w:rPr>
          <w:rFonts w:ascii="Times New Roman" w:hAnsi="Times New Roman"/>
          <w:b w:val="0"/>
          <w:sz w:val="24"/>
          <w:szCs w:val="24"/>
        </w:rPr>
        <w:t xml:space="preserve"> </w:t>
      </w:r>
      <w:r w:rsidR="006E1955" w:rsidRPr="00F1680C">
        <w:rPr>
          <w:rFonts w:ascii="Times New Roman" w:hAnsi="Times New Roman"/>
          <w:b w:val="0"/>
          <w:sz w:val="24"/>
          <w:szCs w:val="24"/>
        </w:rPr>
        <w:t>документов должны быть: удостоверены подписью участника, заверенной</w:t>
      </w:r>
      <w:r w:rsidR="006E1955">
        <w:rPr>
          <w:rFonts w:ascii="Times New Roman" w:hAnsi="Times New Roman"/>
          <w:b w:val="0"/>
          <w:sz w:val="24"/>
          <w:szCs w:val="24"/>
        </w:rPr>
        <w:t xml:space="preserve"> </w:t>
      </w:r>
      <w:r w:rsidR="006E1955" w:rsidRPr="00F1680C">
        <w:rPr>
          <w:rFonts w:ascii="Times New Roman" w:hAnsi="Times New Roman"/>
          <w:b w:val="0"/>
          <w:sz w:val="24"/>
          <w:szCs w:val="24"/>
        </w:rPr>
        <w:t xml:space="preserve">печатью участника, либо каждая страница документа должна содержать отметку о том, что </w:t>
      </w:r>
      <w:r w:rsidR="006E1955">
        <w:rPr>
          <w:rFonts w:ascii="Times New Roman" w:hAnsi="Times New Roman"/>
          <w:b w:val="0"/>
          <w:sz w:val="24"/>
          <w:szCs w:val="24"/>
        </w:rPr>
        <w:t>"</w:t>
      </w:r>
      <w:r w:rsidR="006E1955" w:rsidRPr="00F1680C">
        <w:rPr>
          <w:rFonts w:ascii="Times New Roman" w:hAnsi="Times New Roman"/>
          <w:b w:val="0"/>
          <w:sz w:val="24"/>
          <w:szCs w:val="24"/>
        </w:rPr>
        <w:t>Копия верна, Ф.И.О., подпись</w:t>
      </w:r>
      <w:r w:rsidR="006E1955">
        <w:rPr>
          <w:rFonts w:ascii="Times New Roman" w:hAnsi="Times New Roman"/>
          <w:b w:val="0"/>
          <w:sz w:val="24"/>
          <w:szCs w:val="24"/>
        </w:rPr>
        <w:t>"</w:t>
      </w:r>
      <w:r w:rsidR="006E1955" w:rsidRPr="00F1680C">
        <w:rPr>
          <w:rFonts w:ascii="Times New Roman" w:hAnsi="Times New Roman"/>
          <w:b w:val="0"/>
          <w:sz w:val="24"/>
          <w:szCs w:val="24"/>
        </w:rPr>
        <w:t>, заверенную печатью</w:t>
      </w:r>
      <w:r w:rsidRPr="00603D02">
        <w:rPr>
          <w:rFonts w:ascii="Times New Roman" w:hAnsi="Times New Roman"/>
          <w:b w:val="0"/>
          <w:sz w:val="24"/>
          <w:szCs w:val="24"/>
        </w:rPr>
        <w:t>.</w:t>
      </w:r>
      <w:bookmarkEnd w:id="141"/>
      <w:bookmarkEnd w:id="142"/>
    </w:p>
    <w:p w:rsidR="00400790" w:rsidRPr="00603D02" w:rsidRDefault="004D77E1" w:rsidP="0068790A">
      <w:pPr>
        <w:pStyle w:val="3"/>
        <w:keepLines/>
        <w:numPr>
          <w:ilvl w:val="2"/>
          <w:numId w:val="0"/>
        </w:numPr>
        <w:autoSpaceDE w:val="0"/>
        <w:autoSpaceDN w:val="0"/>
        <w:adjustRightInd w:val="0"/>
        <w:spacing w:before="0" w:after="0" w:line="240" w:lineRule="auto"/>
        <w:ind w:firstLine="567"/>
        <w:rPr>
          <w:rFonts w:ascii="Times New Roman" w:hAnsi="Times New Roman"/>
          <w:b w:val="0"/>
          <w:sz w:val="24"/>
          <w:szCs w:val="24"/>
        </w:rPr>
      </w:pPr>
      <w:bookmarkStart w:id="143" w:name="_Toc431288294"/>
      <w:bookmarkStart w:id="144" w:name="_Toc431288723"/>
      <w:r>
        <w:rPr>
          <w:rFonts w:ascii="Times New Roman" w:hAnsi="Times New Roman"/>
          <w:b w:val="0"/>
          <w:sz w:val="24"/>
          <w:szCs w:val="24"/>
        </w:rPr>
        <w:t>5.1.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7</w:t>
      </w:r>
      <w:r w:rsidR="00400790" w:rsidRPr="00603D02">
        <w:rPr>
          <w:rFonts w:ascii="Times New Roman" w:hAnsi="Times New Roman"/>
          <w:b w:val="0"/>
          <w:sz w:val="24"/>
          <w:szCs w:val="24"/>
        </w:rPr>
        <w:t xml:space="preserve"> Требования пунктов</w:t>
      </w:r>
      <w:r w:rsidR="00FC4F8C" w:rsidRPr="00603D02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5.1.</w:t>
      </w:r>
      <w:r w:rsidR="00C31EED">
        <w:rPr>
          <w:rFonts w:ascii="Times New Roman" w:hAnsi="Times New Roman"/>
          <w:b w:val="0"/>
          <w:sz w:val="24"/>
          <w:szCs w:val="24"/>
          <w:lang w:val="ru-RU"/>
        </w:rPr>
        <w:t>5</w:t>
      </w:r>
      <w:r w:rsidR="00400790" w:rsidRPr="00603D02">
        <w:rPr>
          <w:rFonts w:ascii="Times New Roman" w:hAnsi="Times New Roman"/>
          <w:b w:val="0"/>
          <w:sz w:val="24"/>
          <w:szCs w:val="24"/>
        </w:rPr>
        <w:t xml:space="preserve"> и</w:t>
      </w:r>
      <w:r w:rsidR="00FC4F8C" w:rsidRPr="00603D02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5.1.</w:t>
      </w:r>
      <w:r w:rsidR="00C31EED">
        <w:rPr>
          <w:rFonts w:ascii="Times New Roman" w:hAnsi="Times New Roman"/>
          <w:b w:val="0"/>
          <w:sz w:val="24"/>
          <w:szCs w:val="24"/>
          <w:lang w:val="ru-RU"/>
        </w:rPr>
        <w:t>6</w:t>
      </w:r>
      <w:r w:rsidR="00400790" w:rsidRPr="00603D02">
        <w:rPr>
          <w:rFonts w:ascii="Times New Roman" w:hAnsi="Times New Roman"/>
          <w:b w:val="0"/>
          <w:sz w:val="24"/>
          <w:szCs w:val="24"/>
        </w:rPr>
        <w:t xml:space="preserve"> не распространяются на нотариально заверенные копии документов.</w:t>
      </w:r>
      <w:bookmarkEnd w:id="143"/>
      <w:bookmarkEnd w:id="144"/>
    </w:p>
    <w:p w:rsidR="004D77E1" w:rsidRPr="003B36B5" w:rsidRDefault="004D77E1" w:rsidP="0068790A">
      <w:pPr>
        <w:pStyle w:val="3"/>
        <w:keepLines/>
        <w:numPr>
          <w:ilvl w:val="2"/>
          <w:numId w:val="0"/>
        </w:numPr>
        <w:autoSpaceDE w:val="0"/>
        <w:autoSpaceDN w:val="0"/>
        <w:adjustRightInd w:val="0"/>
        <w:spacing w:before="0" w:after="0" w:line="240" w:lineRule="auto"/>
        <w:ind w:firstLine="567"/>
        <w:rPr>
          <w:rFonts w:ascii="Times New Roman" w:hAnsi="Times New Roman"/>
          <w:b w:val="0"/>
          <w:sz w:val="24"/>
          <w:szCs w:val="24"/>
          <w:u w:val="single"/>
        </w:rPr>
      </w:pPr>
      <w:bookmarkStart w:id="145" w:name="_Toc431288295"/>
      <w:bookmarkStart w:id="146" w:name="_Toc431288724"/>
      <w:r w:rsidRPr="004D77E1">
        <w:rPr>
          <w:rFonts w:ascii="Times New Roman" w:hAnsi="Times New Roman"/>
          <w:b w:val="0"/>
          <w:sz w:val="24"/>
          <w:szCs w:val="24"/>
        </w:rPr>
        <w:t>5.1.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8</w:t>
      </w:r>
      <w:r w:rsidR="00400790" w:rsidRPr="004D77E1">
        <w:rPr>
          <w:rFonts w:ascii="Times New Roman" w:hAnsi="Times New Roman"/>
          <w:b w:val="0"/>
          <w:sz w:val="24"/>
          <w:szCs w:val="24"/>
        </w:rPr>
        <w:t xml:space="preserve"> </w:t>
      </w:r>
      <w:bookmarkStart w:id="147" w:name="_Toc431288297"/>
      <w:bookmarkStart w:id="148" w:name="_Toc431288726"/>
      <w:bookmarkEnd w:id="145"/>
      <w:bookmarkEnd w:id="146"/>
      <w:r w:rsidRPr="004D77E1">
        <w:rPr>
          <w:rFonts w:ascii="Times New Roman" w:hAnsi="Times New Roman"/>
          <w:b w:val="0"/>
          <w:sz w:val="24"/>
          <w:szCs w:val="24"/>
        </w:rPr>
        <w:t>Предложения  на участие  направляются в электронном сканированном виде. Каждый</w:t>
      </w:r>
      <w:r w:rsidRPr="00723F84">
        <w:rPr>
          <w:rFonts w:ascii="Times New Roman" w:hAnsi="Times New Roman"/>
          <w:b w:val="0"/>
          <w:sz w:val="24"/>
          <w:szCs w:val="24"/>
        </w:rPr>
        <w:t xml:space="preserve"> </w:t>
      </w:r>
      <w:r w:rsidRPr="004D77E1">
        <w:rPr>
          <w:rFonts w:ascii="Times New Roman" w:hAnsi="Times New Roman"/>
          <w:b w:val="0"/>
          <w:sz w:val="24"/>
          <w:szCs w:val="24"/>
        </w:rPr>
        <w:t xml:space="preserve">файл </w:t>
      </w:r>
      <w:r w:rsidRPr="00E96FF9">
        <w:rPr>
          <w:rFonts w:ascii="Times New Roman" w:hAnsi="Times New Roman"/>
          <w:b w:val="0"/>
          <w:sz w:val="24"/>
          <w:szCs w:val="24"/>
        </w:rPr>
        <w:t xml:space="preserve">должен иметь краткое название (например: письмо о подаче оферты, </w:t>
      </w:r>
      <w:r w:rsidRPr="00E96FF9">
        <w:rPr>
          <w:rFonts w:ascii="Times New Roman" w:hAnsi="Times New Roman"/>
          <w:b w:val="0"/>
          <w:sz w:val="24"/>
          <w:szCs w:val="24"/>
          <w:lang w:val="ru-RU"/>
        </w:rPr>
        <w:t>протокол разногласий</w:t>
      </w:r>
      <w:r w:rsidRPr="00E96FF9">
        <w:rPr>
          <w:rFonts w:ascii="Times New Roman" w:hAnsi="Times New Roman"/>
          <w:b w:val="0"/>
          <w:sz w:val="24"/>
          <w:szCs w:val="24"/>
        </w:rPr>
        <w:t xml:space="preserve"> и т.п.). </w:t>
      </w:r>
      <w:r w:rsidRPr="00E96FF9">
        <w:rPr>
          <w:rFonts w:ascii="Times New Roman" w:hAnsi="Times New Roman"/>
          <w:b w:val="0"/>
          <w:color w:val="FF0000"/>
          <w:sz w:val="24"/>
          <w:szCs w:val="24"/>
          <w:u w:val="single"/>
        </w:rPr>
        <w:t xml:space="preserve">При отправке файлов в теме сообщения необходимо указать «Закупка </w:t>
      </w:r>
      <w:r w:rsidRPr="00E96FF9">
        <w:rPr>
          <w:rFonts w:ascii="Times New Roman" w:hAnsi="Times New Roman"/>
          <w:color w:val="FF0000"/>
          <w:sz w:val="24"/>
          <w:szCs w:val="24"/>
          <w:u w:val="single"/>
        </w:rPr>
        <w:t>№</w:t>
      </w:r>
      <w:r w:rsidR="00841F97" w:rsidRPr="00E96FF9">
        <w:rPr>
          <w:rFonts w:ascii="Times New Roman" w:hAnsi="Times New Roman"/>
          <w:color w:val="FF0000"/>
          <w:sz w:val="24"/>
          <w:szCs w:val="24"/>
          <w:u w:val="single"/>
          <w:lang w:val="ru-RU"/>
        </w:rPr>
        <w:t>_</w:t>
      </w:r>
      <w:r w:rsidR="00E74462">
        <w:rPr>
          <w:rFonts w:ascii="Times New Roman" w:hAnsi="Times New Roman"/>
          <w:color w:val="FF0000"/>
          <w:sz w:val="24"/>
          <w:szCs w:val="24"/>
          <w:u w:val="single"/>
          <w:lang w:val="ru-RU"/>
        </w:rPr>
        <w:t>01-2020</w:t>
      </w:r>
      <w:r w:rsidR="00D000D2" w:rsidRPr="00E96FF9">
        <w:rPr>
          <w:rFonts w:ascii="Times New Roman" w:hAnsi="Times New Roman"/>
          <w:color w:val="FF0000"/>
          <w:sz w:val="24"/>
          <w:szCs w:val="24"/>
          <w:u w:val="single"/>
          <w:lang w:val="ru-RU"/>
        </w:rPr>
        <w:t>-СибЭР</w:t>
      </w:r>
      <w:r w:rsidRPr="00E96FF9">
        <w:rPr>
          <w:rFonts w:ascii="Times New Roman" w:hAnsi="Times New Roman"/>
          <w:b w:val="0"/>
          <w:color w:val="FF0000"/>
          <w:sz w:val="24"/>
          <w:szCs w:val="24"/>
          <w:u w:val="single"/>
        </w:rPr>
        <w:t>». Размер сообщения не должен превышать 10 Мбайт.</w:t>
      </w:r>
    </w:p>
    <w:p w:rsidR="00400790" w:rsidRPr="00603D02" w:rsidRDefault="00400790" w:rsidP="0068790A">
      <w:pPr>
        <w:pStyle w:val="3"/>
        <w:keepLines/>
        <w:numPr>
          <w:ilvl w:val="2"/>
          <w:numId w:val="0"/>
        </w:numPr>
        <w:autoSpaceDE w:val="0"/>
        <w:autoSpaceDN w:val="0"/>
        <w:adjustRightInd w:val="0"/>
        <w:spacing w:before="0" w:after="0" w:line="240" w:lineRule="auto"/>
        <w:ind w:firstLine="567"/>
        <w:rPr>
          <w:rFonts w:ascii="Times New Roman" w:hAnsi="Times New Roman"/>
          <w:b w:val="0"/>
          <w:sz w:val="24"/>
          <w:szCs w:val="24"/>
        </w:rPr>
      </w:pPr>
      <w:r w:rsidRPr="003B36B5">
        <w:rPr>
          <w:rFonts w:ascii="Times New Roman" w:hAnsi="Times New Roman"/>
          <w:b w:val="0"/>
          <w:sz w:val="24"/>
          <w:szCs w:val="24"/>
        </w:rPr>
        <w:t>5.1.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9</w:t>
      </w:r>
      <w:r w:rsidRPr="003B36B5">
        <w:rPr>
          <w:rFonts w:ascii="Times New Roman" w:hAnsi="Times New Roman"/>
          <w:b w:val="0"/>
          <w:sz w:val="24"/>
          <w:szCs w:val="24"/>
        </w:rPr>
        <w:t xml:space="preserve"> Никакие</w:t>
      </w:r>
      <w:r w:rsidRPr="00603D02">
        <w:rPr>
          <w:rFonts w:ascii="Times New Roman" w:hAnsi="Times New Roman"/>
          <w:b w:val="0"/>
          <w:sz w:val="24"/>
          <w:szCs w:val="24"/>
        </w:rPr>
        <w:t xml:space="preserve">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  <w:bookmarkEnd w:id="147"/>
      <w:bookmarkEnd w:id="148"/>
    </w:p>
    <w:p w:rsidR="00400790" w:rsidRDefault="00400790" w:rsidP="0068790A">
      <w:pPr>
        <w:pStyle w:val="3"/>
        <w:keepLines/>
        <w:numPr>
          <w:ilvl w:val="2"/>
          <w:numId w:val="0"/>
        </w:numPr>
        <w:autoSpaceDE w:val="0"/>
        <w:autoSpaceDN w:val="0"/>
        <w:adjustRightInd w:val="0"/>
        <w:spacing w:before="0" w:after="0" w:line="240" w:lineRule="auto"/>
        <w:ind w:firstLine="567"/>
        <w:rPr>
          <w:rFonts w:ascii="Times New Roman" w:hAnsi="Times New Roman"/>
          <w:b w:val="0"/>
          <w:sz w:val="24"/>
          <w:szCs w:val="24"/>
        </w:rPr>
      </w:pPr>
      <w:bookmarkStart w:id="149" w:name="_Toc431288298"/>
      <w:bookmarkStart w:id="150" w:name="_Toc431288727"/>
      <w:r w:rsidRPr="00603D02">
        <w:rPr>
          <w:rFonts w:ascii="Times New Roman" w:hAnsi="Times New Roman"/>
          <w:b w:val="0"/>
          <w:sz w:val="24"/>
          <w:szCs w:val="24"/>
        </w:rPr>
        <w:t>5.1.</w:t>
      </w:r>
      <w:r w:rsidR="00C31EED">
        <w:rPr>
          <w:rFonts w:ascii="Times New Roman" w:hAnsi="Times New Roman"/>
          <w:b w:val="0"/>
          <w:sz w:val="24"/>
          <w:szCs w:val="24"/>
          <w:lang w:val="ru-RU"/>
        </w:rPr>
        <w:t>1</w:t>
      </w:r>
      <w:r w:rsidR="006937A1">
        <w:rPr>
          <w:rFonts w:ascii="Times New Roman" w:hAnsi="Times New Roman"/>
          <w:b w:val="0"/>
          <w:sz w:val="24"/>
          <w:szCs w:val="24"/>
          <w:lang w:val="ru-RU"/>
        </w:rPr>
        <w:t>0</w:t>
      </w:r>
      <w:r w:rsidRPr="00603D02">
        <w:rPr>
          <w:rFonts w:ascii="Times New Roman" w:hAnsi="Times New Roman"/>
          <w:b w:val="0"/>
          <w:sz w:val="24"/>
          <w:szCs w:val="24"/>
        </w:rPr>
        <w:t xml:space="preserve"> Предложение участника должно быть подготовлено в строгом соответствии с закупочной документацией.</w:t>
      </w:r>
      <w:bookmarkEnd w:id="149"/>
      <w:bookmarkEnd w:id="150"/>
    </w:p>
    <w:p w:rsidR="007E3754" w:rsidRPr="005C7D88" w:rsidRDefault="007E3754" w:rsidP="0068790A">
      <w:pPr>
        <w:keepNext/>
        <w:keepLines/>
        <w:spacing w:line="240" w:lineRule="auto"/>
        <w:rPr>
          <w:lang w:val="x-none" w:eastAsia="x-none"/>
        </w:rPr>
      </w:pPr>
    </w:p>
    <w:p w:rsidR="00400790" w:rsidRPr="00603D02" w:rsidRDefault="00400790" w:rsidP="0068790A">
      <w:pPr>
        <w:pStyle w:val="2"/>
        <w:numPr>
          <w:ilvl w:val="1"/>
          <w:numId w:val="0"/>
        </w:numPr>
        <w:tabs>
          <w:tab w:val="left" w:pos="993"/>
        </w:tabs>
        <w:spacing w:before="0" w:after="120" w:line="240" w:lineRule="auto"/>
        <w:ind w:firstLine="56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bookmarkStart w:id="151" w:name="_Toc431288728"/>
      <w:r w:rsidRPr="00603D02">
        <w:rPr>
          <w:rFonts w:ascii="Times New Roman" w:hAnsi="Times New Roman" w:cs="Times New Roman"/>
          <w:color w:val="auto"/>
          <w:sz w:val="24"/>
          <w:szCs w:val="24"/>
        </w:rPr>
        <w:t>5.2 Требования к сроку действия Предложения</w:t>
      </w:r>
      <w:bookmarkEnd w:id="151"/>
    </w:p>
    <w:p w:rsidR="00400790" w:rsidRPr="00603D02" w:rsidRDefault="00400790" w:rsidP="0068790A">
      <w:pPr>
        <w:pStyle w:val="3"/>
        <w:keepLines/>
        <w:numPr>
          <w:ilvl w:val="2"/>
          <w:numId w:val="0"/>
        </w:numPr>
        <w:autoSpaceDE w:val="0"/>
        <w:autoSpaceDN w:val="0"/>
        <w:adjustRightInd w:val="0"/>
        <w:spacing w:before="0" w:after="0" w:line="240" w:lineRule="auto"/>
        <w:ind w:firstLine="567"/>
        <w:rPr>
          <w:rFonts w:ascii="Times New Roman" w:hAnsi="Times New Roman"/>
          <w:b w:val="0"/>
          <w:sz w:val="24"/>
          <w:szCs w:val="24"/>
        </w:rPr>
      </w:pPr>
      <w:bookmarkStart w:id="152" w:name="_Toc431288300"/>
      <w:bookmarkStart w:id="153" w:name="_Toc431288729"/>
      <w:r w:rsidRPr="00603D02">
        <w:rPr>
          <w:rFonts w:ascii="Times New Roman" w:hAnsi="Times New Roman"/>
          <w:b w:val="0"/>
          <w:sz w:val="24"/>
          <w:szCs w:val="24"/>
        </w:rPr>
        <w:t>5.2.1 Предложение действительно в течение срока, указанного Участником в письме о подаче оферты (форма 1 Приложения 3). В любом случае</w:t>
      </w:r>
      <w:r w:rsidR="00760A46">
        <w:rPr>
          <w:rFonts w:ascii="Times New Roman" w:hAnsi="Times New Roman"/>
          <w:b w:val="0"/>
          <w:sz w:val="24"/>
          <w:szCs w:val="24"/>
          <w:lang w:val="ru-RU"/>
        </w:rPr>
        <w:t>,</w:t>
      </w:r>
      <w:r w:rsidRPr="00603D02">
        <w:rPr>
          <w:rFonts w:ascii="Times New Roman" w:hAnsi="Times New Roman"/>
          <w:b w:val="0"/>
          <w:sz w:val="24"/>
          <w:szCs w:val="24"/>
        </w:rPr>
        <w:t xml:space="preserve"> этот срок не должен быть менее чем 90 календарных дней со дня, следующего за днем окончания приема Предложений (пункт 7.1).</w:t>
      </w:r>
      <w:bookmarkEnd w:id="152"/>
      <w:bookmarkEnd w:id="153"/>
      <w:r w:rsidRPr="00603D02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400790" w:rsidRPr="00603D02" w:rsidRDefault="00400790" w:rsidP="0068790A">
      <w:pPr>
        <w:pStyle w:val="2"/>
        <w:numPr>
          <w:ilvl w:val="1"/>
          <w:numId w:val="0"/>
        </w:numPr>
        <w:tabs>
          <w:tab w:val="left" w:pos="993"/>
        </w:tabs>
        <w:spacing w:before="120" w:after="120" w:line="240" w:lineRule="auto"/>
        <w:ind w:firstLine="56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bookmarkStart w:id="154" w:name="_Toc431288730"/>
      <w:r w:rsidRPr="00603D02">
        <w:rPr>
          <w:rFonts w:ascii="Times New Roman" w:hAnsi="Times New Roman" w:cs="Times New Roman"/>
          <w:color w:val="auto"/>
          <w:sz w:val="24"/>
          <w:szCs w:val="24"/>
        </w:rPr>
        <w:t>5.3 Требования к языку Предложения</w:t>
      </w:r>
      <w:bookmarkEnd w:id="154"/>
    </w:p>
    <w:p w:rsidR="00400790" w:rsidRPr="00603D02" w:rsidRDefault="00400790" w:rsidP="0068790A">
      <w:pPr>
        <w:pStyle w:val="3"/>
        <w:keepLines/>
        <w:numPr>
          <w:ilvl w:val="2"/>
          <w:numId w:val="0"/>
        </w:numPr>
        <w:autoSpaceDE w:val="0"/>
        <w:autoSpaceDN w:val="0"/>
        <w:adjustRightInd w:val="0"/>
        <w:spacing w:before="0" w:after="0" w:line="240" w:lineRule="auto"/>
        <w:ind w:firstLine="567"/>
        <w:rPr>
          <w:rFonts w:ascii="Times New Roman" w:hAnsi="Times New Roman"/>
          <w:b w:val="0"/>
          <w:sz w:val="24"/>
          <w:szCs w:val="24"/>
        </w:rPr>
      </w:pPr>
      <w:bookmarkStart w:id="155" w:name="_Toc431288302"/>
      <w:bookmarkStart w:id="156" w:name="_Toc431288731"/>
      <w:r w:rsidRPr="00603D02">
        <w:rPr>
          <w:rFonts w:ascii="Times New Roman" w:hAnsi="Times New Roman"/>
          <w:b w:val="0"/>
          <w:sz w:val="24"/>
          <w:szCs w:val="24"/>
        </w:rPr>
        <w:t>5.3.1 Все документы, входящие в Предложение, должны быть подготовлены на русском языке за исключением нижеследующего.</w:t>
      </w:r>
      <w:bookmarkEnd w:id="155"/>
      <w:bookmarkEnd w:id="156"/>
    </w:p>
    <w:p w:rsidR="00400790" w:rsidRPr="00603D02" w:rsidRDefault="00400790" w:rsidP="0068790A">
      <w:pPr>
        <w:pStyle w:val="3"/>
        <w:keepLines/>
        <w:numPr>
          <w:ilvl w:val="2"/>
          <w:numId w:val="0"/>
        </w:numPr>
        <w:autoSpaceDE w:val="0"/>
        <w:autoSpaceDN w:val="0"/>
        <w:adjustRightInd w:val="0"/>
        <w:spacing w:before="0" w:after="0" w:line="240" w:lineRule="auto"/>
        <w:ind w:firstLine="567"/>
        <w:rPr>
          <w:rFonts w:ascii="Times New Roman" w:hAnsi="Times New Roman"/>
          <w:b w:val="0"/>
          <w:sz w:val="24"/>
          <w:szCs w:val="24"/>
        </w:rPr>
      </w:pPr>
      <w:bookmarkStart w:id="157" w:name="_Toc431288303"/>
      <w:bookmarkStart w:id="158" w:name="_Toc431288732"/>
      <w:r w:rsidRPr="00603D02">
        <w:rPr>
          <w:rFonts w:ascii="Times New Roman" w:hAnsi="Times New Roman"/>
          <w:b w:val="0"/>
          <w:sz w:val="24"/>
          <w:szCs w:val="24"/>
        </w:rPr>
        <w:t>5.3.2 Документы, оригиналы которых выданы Участнику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апостилированный). При выявлении расхождений между русским переводом и оригиналом документа на ином языке Организатор закупки будет принимать решение на основании перевода.</w:t>
      </w:r>
      <w:bookmarkEnd w:id="157"/>
      <w:bookmarkEnd w:id="158"/>
    </w:p>
    <w:p w:rsidR="00400790" w:rsidRPr="00603D02" w:rsidRDefault="00400790" w:rsidP="0068790A">
      <w:pPr>
        <w:pStyle w:val="3"/>
        <w:keepLines/>
        <w:numPr>
          <w:ilvl w:val="2"/>
          <w:numId w:val="0"/>
        </w:numPr>
        <w:autoSpaceDE w:val="0"/>
        <w:autoSpaceDN w:val="0"/>
        <w:adjustRightInd w:val="0"/>
        <w:spacing w:before="0" w:after="0" w:line="240" w:lineRule="auto"/>
        <w:ind w:firstLine="567"/>
        <w:rPr>
          <w:rFonts w:ascii="Times New Roman" w:hAnsi="Times New Roman"/>
          <w:b w:val="0"/>
          <w:sz w:val="24"/>
          <w:szCs w:val="24"/>
        </w:rPr>
      </w:pPr>
      <w:bookmarkStart w:id="159" w:name="_Toc431288304"/>
      <w:bookmarkStart w:id="160" w:name="_Toc431288733"/>
      <w:r w:rsidRPr="00603D02">
        <w:rPr>
          <w:rFonts w:ascii="Times New Roman" w:hAnsi="Times New Roman"/>
          <w:b w:val="0"/>
          <w:sz w:val="24"/>
          <w:szCs w:val="24"/>
        </w:rPr>
        <w:t>5.3.3 Организатор закупки вправе не рассматривать документы, не переведенные на русский язык.</w:t>
      </w:r>
      <w:bookmarkEnd w:id="159"/>
      <w:bookmarkEnd w:id="160"/>
    </w:p>
    <w:p w:rsidR="00400790" w:rsidRPr="00603D02" w:rsidRDefault="00400790" w:rsidP="0068790A">
      <w:pPr>
        <w:pStyle w:val="2"/>
        <w:numPr>
          <w:ilvl w:val="1"/>
          <w:numId w:val="0"/>
        </w:numPr>
        <w:tabs>
          <w:tab w:val="left" w:pos="993"/>
        </w:tabs>
        <w:spacing w:before="120" w:after="120" w:line="240" w:lineRule="auto"/>
        <w:ind w:firstLine="56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bookmarkStart w:id="161" w:name="_Toc431288734"/>
      <w:r w:rsidRPr="00603D02">
        <w:rPr>
          <w:rFonts w:ascii="Times New Roman" w:hAnsi="Times New Roman" w:cs="Times New Roman"/>
          <w:color w:val="auto"/>
          <w:sz w:val="24"/>
          <w:szCs w:val="24"/>
        </w:rPr>
        <w:t>5.4 Требования к валюте Предложения</w:t>
      </w:r>
      <w:bookmarkEnd w:id="161"/>
    </w:p>
    <w:p w:rsidR="00400790" w:rsidRPr="00603D02" w:rsidRDefault="00400790" w:rsidP="0068790A">
      <w:pPr>
        <w:pStyle w:val="3"/>
        <w:keepLines/>
        <w:numPr>
          <w:ilvl w:val="2"/>
          <w:numId w:val="0"/>
        </w:numPr>
        <w:autoSpaceDE w:val="0"/>
        <w:autoSpaceDN w:val="0"/>
        <w:adjustRightInd w:val="0"/>
        <w:spacing w:before="0" w:after="0" w:line="240" w:lineRule="auto"/>
        <w:ind w:firstLine="567"/>
        <w:rPr>
          <w:rFonts w:ascii="Times New Roman" w:hAnsi="Times New Roman"/>
          <w:b w:val="0"/>
          <w:sz w:val="24"/>
          <w:szCs w:val="24"/>
        </w:rPr>
      </w:pPr>
      <w:bookmarkStart w:id="162" w:name="_Toc431288306"/>
      <w:bookmarkStart w:id="163" w:name="_Toc431288735"/>
      <w:r w:rsidRPr="00603D02">
        <w:rPr>
          <w:rFonts w:ascii="Times New Roman" w:hAnsi="Times New Roman"/>
          <w:b w:val="0"/>
          <w:sz w:val="24"/>
          <w:szCs w:val="24"/>
        </w:rPr>
        <w:t>5.4.1 Все суммы денежных средств в документах, входящих в Предложение, должны быть выражены в российских рублях за исключением нижеследующего.</w:t>
      </w:r>
      <w:bookmarkEnd w:id="162"/>
      <w:bookmarkEnd w:id="163"/>
    </w:p>
    <w:p w:rsidR="00400790" w:rsidRDefault="00400790" w:rsidP="0068790A">
      <w:pPr>
        <w:pStyle w:val="3"/>
        <w:keepLines/>
        <w:numPr>
          <w:ilvl w:val="2"/>
          <w:numId w:val="0"/>
        </w:numPr>
        <w:autoSpaceDE w:val="0"/>
        <w:autoSpaceDN w:val="0"/>
        <w:adjustRightInd w:val="0"/>
        <w:spacing w:before="0" w:after="0" w:line="240" w:lineRule="auto"/>
        <w:ind w:firstLine="567"/>
        <w:rPr>
          <w:rFonts w:ascii="Times New Roman" w:hAnsi="Times New Roman"/>
          <w:b w:val="0"/>
          <w:sz w:val="24"/>
          <w:szCs w:val="24"/>
        </w:rPr>
      </w:pPr>
      <w:bookmarkStart w:id="164" w:name="_Toc431288307"/>
      <w:bookmarkStart w:id="165" w:name="_Toc431288736"/>
      <w:r w:rsidRPr="00603D02">
        <w:rPr>
          <w:rFonts w:ascii="Times New Roman" w:hAnsi="Times New Roman"/>
          <w:b w:val="0"/>
          <w:sz w:val="24"/>
          <w:szCs w:val="24"/>
        </w:rPr>
        <w:t>5.4.2 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рубли,</w:t>
      </w:r>
      <w:r w:rsidR="00FC4F8C" w:rsidRPr="00603D02">
        <w:rPr>
          <w:rFonts w:ascii="Times New Roman" w:hAnsi="Times New Roman"/>
          <w:b w:val="0"/>
          <w:sz w:val="24"/>
          <w:szCs w:val="24"/>
        </w:rPr>
        <w:t xml:space="preserve"> </w:t>
      </w:r>
      <w:r w:rsidRPr="00603D02">
        <w:rPr>
          <w:rFonts w:ascii="Times New Roman" w:hAnsi="Times New Roman"/>
          <w:b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164"/>
      <w:bookmarkEnd w:id="165"/>
    </w:p>
    <w:p w:rsidR="00E72FDE" w:rsidRPr="00E72FDE" w:rsidRDefault="00E72FDE" w:rsidP="0068790A">
      <w:pPr>
        <w:keepNext/>
        <w:keepLines/>
        <w:spacing w:line="240" w:lineRule="auto"/>
        <w:rPr>
          <w:lang w:val="x-none" w:eastAsia="x-none"/>
        </w:rPr>
      </w:pPr>
    </w:p>
    <w:p w:rsidR="00400790" w:rsidRPr="00252867" w:rsidRDefault="00400790" w:rsidP="0068790A">
      <w:pPr>
        <w:pStyle w:val="10"/>
        <w:numPr>
          <w:ilvl w:val="0"/>
          <w:numId w:val="9"/>
        </w:numPr>
        <w:tabs>
          <w:tab w:val="left" w:pos="426"/>
        </w:tabs>
        <w:spacing w:before="0" w:after="120" w:line="240" w:lineRule="auto"/>
        <w:ind w:left="0" w:firstLine="567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66" w:name="_Toc431288737"/>
      <w:bookmarkStart w:id="167" w:name="_Toc489619732"/>
      <w:bookmarkStart w:id="168" w:name="_Toc306374864"/>
      <w:bookmarkStart w:id="169" w:name="_Toc308534047"/>
      <w:bookmarkStart w:id="170" w:name="_Toc339633512"/>
      <w:bookmarkStart w:id="171" w:name="_Toc371604628"/>
      <w:r w:rsidRPr="00252867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Требования к участникам закупки </w:t>
      </w:r>
      <w:bookmarkEnd w:id="166"/>
      <w:bookmarkEnd w:id="167"/>
      <w:bookmarkEnd w:id="168"/>
      <w:bookmarkEnd w:id="169"/>
      <w:bookmarkEnd w:id="170"/>
      <w:bookmarkEnd w:id="171"/>
    </w:p>
    <w:p w:rsidR="00125C68" w:rsidRDefault="00400790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  <w:lang w:eastAsia="ru-RU"/>
        </w:rPr>
      </w:pPr>
      <w:bookmarkStart w:id="172" w:name="_Toc431288310"/>
      <w:bookmarkStart w:id="173" w:name="_Toc431288739"/>
      <w:r w:rsidRPr="00603D02">
        <w:rPr>
          <w:rFonts w:ascii="Times New Roman" w:hAnsi="Times New Roman"/>
          <w:b w:val="0"/>
          <w:sz w:val="24"/>
          <w:szCs w:val="24"/>
        </w:rPr>
        <w:t xml:space="preserve">6.1. </w:t>
      </w:r>
      <w:bookmarkEnd w:id="172"/>
      <w:bookmarkEnd w:id="173"/>
      <w:r w:rsidR="00125C68" w:rsidRPr="00723F84">
        <w:rPr>
          <w:rFonts w:ascii="Times New Roman" w:hAnsi="Times New Roman"/>
          <w:b w:val="0"/>
          <w:sz w:val="24"/>
          <w:szCs w:val="24"/>
        </w:rPr>
        <w:t xml:space="preserve">Участвовать в данной процедуре закупки может любое юридическое или физическое лицо, а также объединение </w:t>
      </w:r>
      <w:r w:rsidR="00125C68" w:rsidRPr="00125C68">
        <w:rPr>
          <w:rFonts w:ascii="Times New Roman" w:hAnsi="Times New Roman"/>
          <w:b w:val="0"/>
          <w:sz w:val="24"/>
          <w:szCs w:val="24"/>
        </w:rPr>
        <w:t xml:space="preserve">этих лиц, способное на законных основаниях </w:t>
      </w:r>
      <w:r w:rsidR="00561FA2">
        <w:rPr>
          <w:rFonts w:ascii="Times New Roman" w:hAnsi="Times New Roman"/>
          <w:b w:val="0"/>
          <w:sz w:val="24"/>
          <w:szCs w:val="24"/>
          <w:lang w:val="ru-RU"/>
        </w:rPr>
        <w:t>выполнить</w:t>
      </w:r>
      <w:r w:rsidR="00125C68" w:rsidRPr="00125C68">
        <w:rPr>
          <w:rFonts w:ascii="Times New Roman" w:hAnsi="Times New Roman"/>
          <w:b w:val="0"/>
          <w:sz w:val="24"/>
          <w:szCs w:val="24"/>
        </w:rPr>
        <w:t xml:space="preserve"> требуемы</w:t>
      </w:r>
      <w:r w:rsidR="00F35A33">
        <w:rPr>
          <w:rFonts w:ascii="Times New Roman" w:hAnsi="Times New Roman"/>
          <w:b w:val="0"/>
          <w:sz w:val="24"/>
          <w:szCs w:val="24"/>
          <w:lang w:val="ru-RU"/>
        </w:rPr>
        <w:t>е</w:t>
      </w:r>
      <w:r w:rsidR="00125C68" w:rsidRPr="00125C68">
        <w:rPr>
          <w:rFonts w:ascii="Times New Roman" w:hAnsi="Times New Roman"/>
          <w:b w:val="0"/>
          <w:sz w:val="24"/>
          <w:szCs w:val="24"/>
        </w:rPr>
        <w:t xml:space="preserve"> </w:t>
      </w:r>
      <w:r w:rsidR="00561FA2">
        <w:rPr>
          <w:rFonts w:ascii="Times New Roman" w:hAnsi="Times New Roman"/>
          <w:b w:val="0"/>
          <w:sz w:val="24"/>
          <w:szCs w:val="24"/>
          <w:lang w:val="ru-RU"/>
        </w:rPr>
        <w:t>работы</w:t>
      </w:r>
      <w:r w:rsidR="00125C68" w:rsidRPr="00125C68">
        <w:rPr>
          <w:rFonts w:ascii="Times New Roman" w:hAnsi="Times New Roman"/>
          <w:b w:val="0"/>
          <w:sz w:val="24"/>
          <w:szCs w:val="24"/>
        </w:rPr>
        <w:t xml:space="preserve"> (коллективный участник)</w:t>
      </w:r>
      <w:r w:rsidR="00CF15C8" w:rsidRPr="00125C68">
        <w:rPr>
          <w:rFonts w:ascii="Times New Roman" w:hAnsi="Times New Roman"/>
          <w:b w:val="0"/>
          <w:sz w:val="24"/>
          <w:szCs w:val="24"/>
          <w:lang w:eastAsia="ru-RU"/>
        </w:rPr>
        <w:t>.</w:t>
      </w:r>
    </w:p>
    <w:p w:rsidR="00CF15C8" w:rsidRPr="00603D02" w:rsidRDefault="00CF15C8" w:rsidP="0068790A">
      <w:pPr>
        <w:pStyle w:val="3"/>
        <w:keepLines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603D02">
        <w:rPr>
          <w:rFonts w:ascii="Times New Roman" w:hAnsi="Times New Roman"/>
          <w:b w:val="0"/>
          <w:sz w:val="24"/>
          <w:szCs w:val="24"/>
          <w:lang w:eastAsia="ru-RU"/>
        </w:rPr>
        <w:t xml:space="preserve"> </w:t>
      </w:r>
      <w:r w:rsidRPr="00603D02">
        <w:rPr>
          <w:rFonts w:ascii="Times New Roman" w:hAnsi="Times New Roman"/>
          <w:b w:val="0"/>
          <w:sz w:val="24"/>
          <w:szCs w:val="24"/>
        </w:rPr>
        <w:t xml:space="preserve">Порядок участия нескольких юридических лиц/физических лиц/индивидуальных предпринимателей, выступающих на стороне одного Участника закупки, приведен в пункте </w:t>
      </w:r>
      <w:r w:rsidRPr="00603D02">
        <w:rPr>
          <w:rFonts w:ascii="Times New Roman" w:hAnsi="Times New Roman"/>
          <w:b w:val="0"/>
          <w:sz w:val="24"/>
          <w:szCs w:val="24"/>
          <w:lang w:val="ru-RU"/>
        </w:rPr>
        <w:t>6</w:t>
      </w:r>
      <w:r w:rsidRPr="00603D02">
        <w:rPr>
          <w:rFonts w:ascii="Times New Roman" w:hAnsi="Times New Roman"/>
          <w:b w:val="0"/>
          <w:sz w:val="24"/>
          <w:szCs w:val="24"/>
        </w:rPr>
        <w:t>.3 документации.</w:t>
      </w:r>
    </w:p>
    <w:p w:rsidR="00CF15C8" w:rsidRPr="00603D02" w:rsidRDefault="00CF15C8" w:rsidP="0068790A">
      <w:pPr>
        <w:pStyle w:val="3"/>
        <w:keepLines/>
        <w:numPr>
          <w:ilvl w:val="1"/>
          <w:numId w:val="13"/>
        </w:numPr>
        <w:autoSpaceDE w:val="0"/>
        <w:autoSpaceDN w:val="0"/>
        <w:adjustRightInd w:val="0"/>
        <w:spacing w:before="0" w:after="0" w:line="240" w:lineRule="auto"/>
        <w:ind w:left="0" w:firstLine="567"/>
        <w:rPr>
          <w:rFonts w:ascii="Times New Roman" w:hAnsi="Times New Roman"/>
          <w:b w:val="0"/>
          <w:sz w:val="24"/>
          <w:szCs w:val="24"/>
        </w:rPr>
      </w:pPr>
      <w:r w:rsidRPr="00603D02">
        <w:rPr>
          <w:rFonts w:ascii="Times New Roman" w:hAnsi="Times New Roman"/>
          <w:b w:val="0"/>
          <w:sz w:val="24"/>
          <w:szCs w:val="24"/>
        </w:rPr>
        <w:t xml:space="preserve">Чтобы претендовать на победу в данной процедуре </w:t>
      </w:r>
      <w:r w:rsidR="00C3539C">
        <w:rPr>
          <w:rFonts w:ascii="Times New Roman" w:hAnsi="Times New Roman"/>
          <w:b w:val="0"/>
          <w:sz w:val="24"/>
          <w:szCs w:val="24"/>
          <w:lang w:val="ru-RU"/>
        </w:rPr>
        <w:t xml:space="preserve">маркетингового исследования </w:t>
      </w:r>
      <w:r w:rsidRPr="00603D02">
        <w:rPr>
          <w:rFonts w:ascii="Times New Roman" w:hAnsi="Times New Roman"/>
          <w:b w:val="0"/>
          <w:sz w:val="24"/>
          <w:szCs w:val="24"/>
        </w:rPr>
        <w:t>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CF15C8" w:rsidRPr="00603D02" w:rsidRDefault="001B0CE9" w:rsidP="0068790A">
      <w:pPr>
        <w:pStyle w:val="4"/>
        <w:tabs>
          <w:tab w:val="left" w:pos="1134"/>
        </w:tabs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6.2.1 </w:t>
      </w:r>
      <w:r w:rsidR="00CF15C8" w:rsidRPr="00603D0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Участник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 и репутацией;</w:t>
      </w:r>
    </w:p>
    <w:p w:rsidR="00CF15C8" w:rsidRPr="00603D02" w:rsidRDefault="00CF15C8" w:rsidP="0068790A">
      <w:pPr>
        <w:pStyle w:val="4"/>
        <w:numPr>
          <w:ilvl w:val="2"/>
          <w:numId w:val="14"/>
        </w:numPr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603D0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на выполнение видов деятельности в рамках Договора</w:t>
      </w:r>
      <w:r w:rsidR="00C3539C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C3539C" w:rsidRPr="00C3539C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 соответствии с действующим законодательством РФ</w:t>
      </w:r>
      <w:r w:rsidRPr="00603D0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);</w:t>
      </w:r>
    </w:p>
    <w:p w:rsidR="00CF15C8" w:rsidRPr="00603D02" w:rsidRDefault="00CF15C8" w:rsidP="0068790A">
      <w:pPr>
        <w:pStyle w:val="4"/>
        <w:numPr>
          <w:ilvl w:val="2"/>
          <w:numId w:val="14"/>
        </w:numPr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603D0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:rsidR="00FC4F8C" w:rsidRPr="00C876C4" w:rsidRDefault="00FC4F8C" w:rsidP="0068790A">
      <w:pPr>
        <w:pStyle w:val="4"/>
        <w:numPr>
          <w:ilvl w:val="2"/>
          <w:numId w:val="14"/>
        </w:numPr>
        <w:tabs>
          <w:tab w:val="left" w:pos="851"/>
        </w:tabs>
        <w:spacing w:before="0" w:line="240" w:lineRule="auto"/>
        <w:ind w:left="0" w:firstLine="567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Участник не должен иметь задолженностей по налогам, сборам, штрафам.</w:t>
      </w:r>
    </w:p>
    <w:p w:rsidR="00FD3670" w:rsidRPr="00C876C4" w:rsidRDefault="00FD3670" w:rsidP="0068790A">
      <w:pPr>
        <w:pStyle w:val="4"/>
        <w:numPr>
          <w:ilvl w:val="2"/>
          <w:numId w:val="14"/>
        </w:numPr>
        <w:tabs>
          <w:tab w:val="left" w:pos="851"/>
        </w:tabs>
        <w:spacing w:before="0" w:line="240" w:lineRule="auto"/>
        <w:ind w:left="0" w:firstLine="567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 соответствии с вышеизложенным Участник должен включить в состав предложения доку</w:t>
      </w:r>
      <w:r w:rsidR="009531A6" w:rsidRP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менты, указанные в п.п. 5.1.1.6 – </w:t>
      </w:r>
      <w:r w:rsidRP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5.1.1.2</w:t>
      </w:r>
      <w:r w:rsidR="00C876C4" w:rsidRP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4</w:t>
      </w:r>
      <w:r w:rsidRP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.</w:t>
      </w:r>
    </w:p>
    <w:p w:rsidR="006B7A32" w:rsidRPr="00C876C4" w:rsidRDefault="009E2857" w:rsidP="0068790A">
      <w:pPr>
        <w:pStyle w:val="4"/>
        <w:tabs>
          <w:tab w:val="left" w:pos="1134"/>
        </w:tabs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bookmarkStart w:id="174" w:name="_Ref93267180"/>
      <w:bookmarkStart w:id="175" w:name="_Toc176765840"/>
      <w:bookmarkStart w:id="176" w:name="_Toc306374863"/>
      <w:bookmarkStart w:id="177" w:name="_Toc308534046"/>
      <w:bookmarkStart w:id="178" w:name="_Toc339633513"/>
      <w:bookmarkStart w:id="179" w:name="_Toc371604629"/>
      <w:bookmarkStart w:id="180" w:name="_Toc431288744"/>
      <w:r w:rsidRP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6.3 </w:t>
      </w:r>
      <w:r w:rsidR="006B7A32" w:rsidRP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Участие в </w:t>
      </w:r>
      <w:r w:rsidR="005E33D4" w:rsidRP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маркетинговом исследовании</w:t>
      </w:r>
      <w:r w:rsidR="006B7A32" w:rsidRP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нескольких лиц, выступающих на</w:t>
      </w:r>
      <w:r w:rsidR="00FC4F8C" w:rsidRP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6B7A32" w:rsidRP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стороне одного участника</w:t>
      </w:r>
      <w:bookmarkEnd w:id="174"/>
      <w:bookmarkEnd w:id="175"/>
      <w:r w:rsidR="00192F0B" w:rsidRP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:</w:t>
      </w:r>
    </w:p>
    <w:p w:rsidR="006B7A32" w:rsidRPr="00C876C4" w:rsidRDefault="006B7A32" w:rsidP="0068790A">
      <w:pPr>
        <w:pStyle w:val="3"/>
        <w:keepLines/>
        <w:numPr>
          <w:ilvl w:val="2"/>
          <w:numId w:val="12"/>
        </w:numPr>
        <w:tabs>
          <w:tab w:val="left" w:pos="709"/>
        </w:tabs>
        <w:autoSpaceDE w:val="0"/>
        <w:autoSpaceDN w:val="0"/>
        <w:adjustRightInd w:val="0"/>
        <w:spacing w:before="0" w:after="0" w:line="240" w:lineRule="auto"/>
        <w:ind w:left="0" w:firstLine="567"/>
        <w:rPr>
          <w:rFonts w:ascii="Times New Roman" w:hAnsi="Times New Roman"/>
          <w:b w:val="0"/>
          <w:sz w:val="24"/>
          <w:szCs w:val="24"/>
          <w:lang w:val="ru-RU"/>
        </w:rPr>
      </w:pPr>
      <w:r w:rsidRPr="00C876C4">
        <w:rPr>
          <w:rFonts w:ascii="Times New Roman" w:hAnsi="Times New Roman"/>
          <w:b w:val="0"/>
          <w:sz w:val="24"/>
          <w:szCs w:val="24"/>
        </w:rPr>
        <w:t>В процедуре закупки</w:t>
      </w:r>
      <w:r w:rsidR="00FC4F8C" w:rsidRPr="00C876C4">
        <w:rPr>
          <w:rFonts w:ascii="Times New Roman" w:hAnsi="Times New Roman"/>
          <w:b w:val="0"/>
          <w:sz w:val="24"/>
          <w:szCs w:val="24"/>
        </w:rPr>
        <w:t xml:space="preserve"> </w:t>
      </w:r>
      <w:r w:rsidRPr="00C876C4">
        <w:rPr>
          <w:rFonts w:ascii="Times New Roman" w:hAnsi="Times New Roman"/>
          <w:b w:val="0"/>
          <w:sz w:val="24"/>
          <w:szCs w:val="24"/>
        </w:rPr>
        <w:t xml:space="preserve">могут участвовать не только </w:t>
      </w:r>
      <w:r w:rsidRPr="00C876C4">
        <w:rPr>
          <w:rFonts w:ascii="Times New Roman" w:hAnsi="Times New Roman"/>
          <w:b w:val="0"/>
          <w:sz w:val="24"/>
          <w:szCs w:val="24"/>
          <w:lang w:eastAsia="ru-RU"/>
        </w:rPr>
        <w:t>люб</w:t>
      </w:r>
      <w:r w:rsidRPr="00C876C4">
        <w:rPr>
          <w:rFonts w:ascii="Times New Roman" w:hAnsi="Times New Roman"/>
          <w:b w:val="0"/>
          <w:sz w:val="24"/>
          <w:szCs w:val="24"/>
        </w:rPr>
        <w:t>ые юридические</w:t>
      </w:r>
      <w:r w:rsidRPr="00C876C4">
        <w:rPr>
          <w:rFonts w:ascii="Times New Roman" w:hAnsi="Times New Roman"/>
          <w:b w:val="0"/>
          <w:sz w:val="24"/>
          <w:szCs w:val="24"/>
          <w:lang w:eastAsia="ru-RU"/>
        </w:rPr>
        <w:t xml:space="preserve"> ли</w:t>
      </w:r>
      <w:r w:rsidRPr="00C876C4">
        <w:rPr>
          <w:rFonts w:ascii="Times New Roman" w:hAnsi="Times New Roman"/>
          <w:b w:val="0"/>
          <w:sz w:val="24"/>
          <w:szCs w:val="24"/>
        </w:rPr>
        <w:t>ца,</w:t>
      </w:r>
      <w:r w:rsidRPr="00C876C4">
        <w:rPr>
          <w:rFonts w:ascii="Times New Roman" w:hAnsi="Times New Roman"/>
          <w:b w:val="0"/>
          <w:sz w:val="24"/>
          <w:szCs w:val="24"/>
          <w:lang w:eastAsia="ru-RU"/>
        </w:rPr>
        <w:t xml:space="preserve"> физическ</w:t>
      </w:r>
      <w:r w:rsidRPr="00C876C4">
        <w:rPr>
          <w:rFonts w:ascii="Times New Roman" w:hAnsi="Times New Roman"/>
          <w:b w:val="0"/>
          <w:sz w:val="24"/>
          <w:szCs w:val="24"/>
        </w:rPr>
        <w:t>ие</w:t>
      </w:r>
      <w:r w:rsidRPr="00C876C4">
        <w:rPr>
          <w:rFonts w:ascii="Times New Roman" w:hAnsi="Times New Roman"/>
          <w:b w:val="0"/>
          <w:sz w:val="24"/>
          <w:szCs w:val="24"/>
          <w:lang w:eastAsia="ru-RU"/>
        </w:rPr>
        <w:t xml:space="preserve"> лиц</w:t>
      </w:r>
      <w:r w:rsidRPr="00C876C4">
        <w:rPr>
          <w:rFonts w:ascii="Times New Roman" w:hAnsi="Times New Roman"/>
          <w:b w:val="0"/>
          <w:sz w:val="24"/>
          <w:szCs w:val="24"/>
        </w:rPr>
        <w:t>а и</w:t>
      </w:r>
      <w:r w:rsidRPr="00C876C4">
        <w:rPr>
          <w:rFonts w:ascii="Times New Roman" w:hAnsi="Times New Roman"/>
          <w:b w:val="0"/>
          <w:sz w:val="24"/>
          <w:szCs w:val="24"/>
          <w:lang w:eastAsia="ru-RU"/>
        </w:rPr>
        <w:t xml:space="preserve"> индивидуальны</w:t>
      </w:r>
      <w:r w:rsidRPr="00C876C4">
        <w:rPr>
          <w:rFonts w:ascii="Times New Roman" w:hAnsi="Times New Roman"/>
          <w:b w:val="0"/>
          <w:sz w:val="24"/>
          <w:szCs w:val="24"/>
        </w:rPr>
        <w:t>е</w:t>
      </w:r>
      <w:r w:rsidRPr="00C876C4">
        <w:rPr>
          <w:rFonts w:ascii="Times New Roman" w:hAnsi="Times New Roman"/>
          <w:b w:val="0"/>
          <w:sz w:val="24"/>
          <w:szCs w:val="24"/>
          <w:lang w:eastAsia="ru-RU"/>
        </w:rPr>
        <w:t xml:space="preserve"> предпринимател</w:t>
      </w:r>
      <w:r w:rsidRPr="00C876C4">
        <w:rPr>
          <w:rFonts w:ascii="Times New Roman" w:hAnsi="Times New Roman"/>
          <w:b w:val="0"/>
          <w:sz w:val="24"/>
          <w:szCs w:val="24"/>
        </w:rPr>
        <w:t xml:space="preserve">и, но и несколько </w:t>
      </w:r>
      <w:r w:rsidRPr="00C876C4">
        <w:rPr>
          <w:rFonts w:ascii="Times New Roman" w:hAnsi="Times New Roman"/>
          <w:b w:val="0"/>
          <w:sz w:val="24"/>
          <w:szCs w:val="24"/>
          <w:lang w:val="ru-RU"/>
        </w:rPr>
        <w:t>юридических лиц/физических лиц/индивидуальных предпринимателей</w:t>
      </w:r>
      <w:r w:rsidRPr="00C876C4">
        <w:rPr>
          <w:rFonts w:ascii="Times New Roman" w:hAnsi="Times New Roman"/>
          <w:b w:val="0"/>
          <w:sz w:val="24"/>
          <w:szCs w:val="24"/>
        </w:rPr>
        <w:t xml:space="preserve">, выступающих на стороне одного Участника (Коллективного участника), способное на законных основаниях </w:t>
      </w:r>
      <w:r w:rsidR="00561FA2">
        <w:rPr>
          <w:rFonts w:ascii="Times New Roman" w:hAnsi="Times New Roman"/>
          <w:b w:val="0"/>
          <w:sz w:val="24"/>
          <w:szCs w:val="24"/>
          <w:lang w:val="ru-RU"/>
        </w:rPr>
        <w:t>выполнить</w:t>
      </w:r>
      <w:r w:rsidR="00F35A33" w:rsidRPr="00C876C4">
        <w:rPr>
          <w:rFonts w:ascii="Times New Roman" w:hAnsi="Times New Roman"/>
          <w:b w:val="0"/>
          <w:sz w:val="24"/>
          <w:szCs w:val="24"/>
          <w:lang w:val="ru-RU"/>
        </w:rPr>
        <w:t xml:space="preserve"> требуемые </w:t>
      </w:r>
      <w:r w:rsidR="00561FA2">
        <w:rPr>
          <w:rFonts w:ascii="Times New Roman" w:hAnsi="Times New Roman"/>
          <w:b w:val="0"/>
          <w:sz w:val="24"/>
          <w:szCs w:val="24"/>
          <w:lang w:val="ru-RU"/>
        </w:rPr>
        <w:t>работы</w:t>
      </w:r>
      <w:r w:rsidRPr="00C876C4">
        <w:rPr>
          <w:rFonts w:ascii="Times New Roman" w:hAnsi="Times New Roman"/>
          <w:b w:val="0"/>
          <w:sz w:val="24"/>
          <w:szCs w:val="24"/>
        </w:rPr>
        <w:t>.</w:t>
      </w:r>
    </w:p>
    <w:p w:rsidR="006B7A32" w:rsidRPr="00C876C4" w:rsidRDefault="006B7A32" w:rsidP="0068790A">
      <w:pPr>
        <w:pStyle w:val="3"/>
        <w:keepLines/>
        <w:numPr>
          <w:ilvl w:val="2"/>
          <w:numId w:val="12"/>
        </w:numPr>
        <w:tabs>
          <w:tab w:val="left" w:pos="709"/>
        </w:tabs>
        <w:autoSpaceDE w:val="0"/>
        <w:autoSpaceDN w:val="0"/>
        <w:adjustRightInd w:val="0"/>
        <w:spacing w:before="0" w:after="0" w:line="240" w:lineRule="auto"/>
        <w:ind w:left="0" w:firstLine="567"/>
        <w:rPr>
          <w:rFonts w:ascii="Times New Roman" w:hAnsi="Times New Roman"/>
          <w:b w:val="0"/>
          <w:sz w:val="24"/>
          <w:szCs w:val="24"/>
        </w:rPr>
      </w:pPr>
      <w:r w:rsidRPr="00C876C4">
        <w:rPr>
          <w:rFonts w:ascii="Times New Roman" w:hAnsi="Times New Roman"/>
          <w:b w:val="0"/>
          <w:sz w:val="24"/>
          <w:szCs w:val="24"/>
        </w:rPr>
        <w:t xml:space="preserve">Если Предложение на участие в закупке подается Коллективным участником, требования, указанные в п. </w:t>
      </w:r>
      <w:r w:rsidR="00CB559B" w:rsidRPr="00C876C4">
        <w:rPr>
          <w:rFonts w:ascii="Times New Roman" w:hAnsi="Times New Roman"/>
          <w:b w:val="0"/>
          <w:sz w:val="24"/>
          <w:szCs w:val="24"/>
          <w:lang w:val="ru-RU"/>
        </w:rPr>
        <w:t>5.1</w:t>
      </w:r>
      <w:r w:rsidRPr="00C876C4">
        <w:rPr>
          <w:rFonts w:ascii="Times New Roman" w:hAnsi="Times New Roman"/>
          <w:b w:val="0"/>
          <w:sz w:val="24"/>
          <w:szCs w:val="24"/>
        </w:rPr>
        <w:t xml:space="preserve"> и п. </w:t>
      </w:r>
      <w:r w:rsidRPr="00C876C4">
        <w:rPr>
          <w:rFonts w:ascii="Times New Roman" w:hAnsi="Times New Roman"/>
          <w:b w:val="0"/>
          <w:sz w:val="24"/>
          <w:szCs w:val="24"/>
          <w:lang w:val="ru-RU"/>
        </w:rPr>
        <w:t>6</w:t>
      </w:r>
      <w:r w:rsidR="00B97290" w:rsidRPr="00C876C4">
        <w:rPr>
          <w:rFonts w:ascii="Times New Roman" w:hAnsi="Times New Roman"/>
          <w:b w:val="0"/>
          <w:sz w:val="24"/>
          <w:szCs w:val="24"/>
        </w:rPr>
        <w:t>.</w:t>
      </w:r>
      <w:r w:rsidR="00B97290" w:rsidRPr="00C876C4"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Pr="00C876C4">
        <w:rPr>
          <w:rFonts w:ascii="Times New Roman" w:hAnsi="Times New Roman"/>
          <w:b w:val="0"/>
          <w:sz w:val="24"/>
          <w:szCs w:val="24"/>
        </w:rPr>
        <w:t xml:space="preserve"> документации применяются следующим образом:</w:t>
      </w:r>
    </w:p>
    <w:p w:rsidR="006B7A32" w:rsidRPr="00F51C5B" w:rsidRDefault="006B7A32" w:rsidP="0068790A">
      <w:pPr>
        <w:pStyle w:val="4"/>
        <w:numPr>
          <w:ilvl w:val="3"/>
          <w:numId w:val="12"/>
        </w:numPr>
        <w:tabs>
          <w:tab w:val="left" w:pos="709"/>
          <w:tab w:val="left" w:pos="1134"/>
        </w:tabs>
        <w:suppressAutoHyphens/>
        <w:spacing w:before="0" w:line="240" w:lineRule="auto"/>
        <w:ind w:left="0" w:firstLine="567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Коллективный Участник дол</w:t>
      </w:r>
      <w:r w:rsidR="00860685" w:rsidRP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жен отвечать требованиям п. 6.</w:t>
      </w:r>
      <w:r w:rsidRP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2</w:t>
      </w:r>
      <w:r w:rsidRPr="00F51C5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настоящей документации.</w:t>
      </w:r>
    </w:p>
    <w:p w:rsidR="006B7A32" w:rsidRPr="00F51C5B" w:rsidRDefault="006B7A32" w:rsidP="0068790A">
      <w:pPr>
        <w:pStyle w:val="4"/>
        <w:numPr>
          <w:ilvl w:val="3"/>
          <w:numId w:val="12"/>
        </w:numPr>
        <w:tabs>
          <w:tab w:val="left" w:pos="709"/>
          <w:tab w:val="left" w:pos="1134"/>
        </w:tabs>
        <w:suppressAutoHyphens/>
        <w:spacing w:before="0" w:line="240" w:lineRule="auto"/>
        <w:ind w:left="0" w:firstLine="567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F51C5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Каждый член Коллективного участника должен обладать гражданской правоспособностью в полном объеме для заключения и исполнения Договора, не должен являться неплатежеспособным или банкротом, находиться в процессе ликвидации, на имущество в части, существенной для исполнения договора, не должен быть наложен арест, экономическая деятельность не должна быть приостановлена, в подтверждение чего, документы, предусмотренные п. </w:t>
      </w:r>
      <w:r w:rsidR="002F287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5.1.1.6</w:t>
      </w:r>
      <w:r w:rsidRPr="00F51C5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– </w:t>
      </w:r>
      <w:r w:rsidR="002F287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5.1.1.10</w:t>
      </w:r>
      <w:r w:rsidRPr="00F51C5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, </w:t>
      </w:r>
      <w:r w:rsidR="002F287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5.1.1.1</w:t>
      </w:r>
      <w:r w:rsidR="00C876C4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4</w:t>
      </w:r>
      <w:r w:rsidRPr="00F51C5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предоставляются на каждого из членов Коллективного участника.</w:t>
      </w:r>
    </w:p>
    <w:p w:rsidR="006B7A32" w:rsidRPr="00F51C5B" w:rsidRDefault="006B7A32" w:rsidP="0068790A">
      <w:pPr>
        <w:pStyle w:val="4"/>
        <w:numPr>
          <w:ilvl w:val="3"/>
          <w:numId w:val="12"/>
        </w:numPr>
        <w:tabs>
          <w:tab w:val="left" w:pos="709"/>
          <w:tab w:val="left" w:pos="1134"/>
        </w:tabs>
        <w:suppressAutoHyphens/>
        <w:spacing w:before="0" w:line="240" w:lineRule="auto"/>
        <w:ind w:left="0" w:firstLine="567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F51C5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Наличие соответствующих разрешительных </w:t>
      </w:r>
      <w:r w:rsidR="00E11C35" w:rsidRPr="00F51C5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документов, предусмотренных п. </w:t>
      </w:r>
      <w:r w:rsidR="001C2AFC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5.1.1</w:t>
      </w:r>
      <w:r w:rsidR="00F7397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.</w:t>
      </w:r>
      <w:r w:rsidR="001C2AFC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12</w:t>
      </w:r>
      <w:r w:rsidRPr="00F51C5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документации, должно быть у лидера Коллективного участника, с которым в случае определения победителем Коллективного участника по итогам проведения закупки заключается договор.</w:t>
      </w:r>
    </w:p>
    <w:p w:rsidR="006B7A32" w:rsidRPr="00F51C5B" w:rsidRDefault="006B7A32" w:rsidP="0068790A">
      <w:pPr>
        <w:pStyle w:val="3"/>
        <w:keepLines/>
        <w:numPr>
          <w:ilvl w:val="2"/>
          <w:numId w:val="12"/>
        </w:numPr>
        <w:tabs>
          <w:tab w:val="left" w:pos="709"/>
        </w:tabs>
        <w:autoSpaceDE w:val="0"/>
        <w:autoSpaceDN w:val="0"/>
        <w:adjustRightInd w:val="0"/>
        <w:spacing w:before="0" w:after="0" w:line="240" w:lineRule="auto"/>
        <w:ind w:left="0" w:firstLine="567"/>
        <w:rPr>
          <w:rFonts w:ascii="Times New Roman" w:hAnsi="Times New Roman"/>
          <w:b w:val="0"/>
          <w:sz w:val="24"/>
          <w:szCs w:val="24"/>
        </w:rPr>
      </w:pPr>
      <w:bookmarkStart w:id="181" w:name="_Ref308086230"/>
      <w:r w:rsidRPr="00F51C5B">
        <w:rPr>
          <w:rFonts w:ascii="Times New Roman" w:hAnsi="Times New Roman"/>
          <w:b w:val="0"/>
          <w:sz w:val="24"/>
          <w:szCs w:val="24"/>
        </w:rPr>
        <w:t>Члены Коллективного участника (лица, выступ</w:t>
      </w:r>
      <w:r w:rsidR="00E11C35" w:rsidRPr="00F51C5B">
        <w:rPr>
          <w:rFonts w:ascii="Times New Roman" w:hAnsi="Times New Roman"/>
          <w:b w:val="0"/>
          <w:sz w:val="24"/>
          <w:szCs w:val="24"/>
          <w:lang w:val="ru-RU"/>
        </w:rPr>
        <w:t>ающие</w:t>
      </w:r>
      <w:r w:rsidRPr="00F51C5B">
        <w:rPr>
          <w:rFonts w:ascii="Times New Roman" w:hAnsi="Times New Roman"/>
          <w:b w:val="0"/>
          <w:sz w:val="24"/>
          <w:szCs w:val="24"/>
        </w:rPr>
        <w:t xml:space="preserve"> на стороне одного Участника), заключают между собой соглашение (договор) (далее – Соглашение), соответствующее нормам Гражданского кодекса Российской Федерации, и отвечающее следующим требованиям:</w:t>
      </w:r>
      <w:bookmarkEnd w:id="181"/>
    </w:p>
    <w:p w:rsidR="006B7A32" w:rsidRPr="00603D02" w:rsidRDefault="006B7A32" w:rsidP="0068790A">
      <w:pPr>
        <w:pStyle w:val="Times12"/>
        <w:keepNext/>
        <w:keepLines/>
        <w:tabs>
          <w:tab w:val="left" w:pos="709"/>
          <w:tab w:val="left" w:pos="1560"/>
        </w:tabs>
        <w:rPr>
          <w:szCs w:val="24"/>
        </w:rPr>
      </w:pPr>
      <w:bookmarkStart w:id="182" w:name="_Ref308086240"/>
      <w:r w:rsidRPr="00603D02">
        <w:rPr>
          <w:szCs w:val="24"/>
        </w:rPr>
        <w:t>а) в Соглашении должны быть четко определены права и обязанности сторон как в рамках участия в процедуре закупки, так и в рамках исполнения договора</w:t>
      </w:r>
      <w:bookmarkEnd w:id="182"/>
      <w:r w:rsidRPr="00603D02">
        <w:rPr>
          <w:szCs w:val="24"/>
        </w:rPr>
        <w:t xml:space="preserve">, заключаемого в случае определения победителем Коллективного участника; </w:t>
      </w:r>
    </w:p>
    <w:p w:rsidR="006B7A32" w:rsidRPr="00603D02" w:rsidRDefault="006B7A32" w:rsidP="0068790A">
      <w:pPr>
        <w:pStyle w:val="Times12"/>
        <w:keepNext/>
        <w:keepLines/>
        <w:tabs>
          <w:tab w:val="left" w:pos="709"/>
          <w:tab w:val="left" w:pos="1560"/>
        </w:tabs>
        <w:rPr>
          <w:szCs w:val="24"/>
        </w:rPr>
      </w:pPr>
      <w:r w:rsidRPr="00603D02">
        <w:rPr>
          <w:szCs w:val="24"/>
        </w:rPr>
        <w:t>б) в Соглашении должен быть определен лидер (субъект, уполномоченный Соглашением представлять интересы Коллективного участника перед Организатором, Заказчиком и третьими лицами), который в дальнейшем представляет интересы Коллективного участника во взаимоотношениях с Организатором и Заказчиком, с которым в случае признания Коллективного участника победителем заключается договор от имени всех членов Коллективного участника, и который несет перед Заказчиком ответственность за результаты выполнения обязательств по договору;</w:t>
      </w:r>
    </w:p>
    <w:p w:rsidR="006B7A32" w:rsidRPr="00603D02" w:rsidRDefault="006B7A32" w:rsidP="0068790A">
      <w:pPr>
        <w:pStyle w:val="Times12"/>
        <w:keepNext/>
        <w:keepLines/>
        <w:tabs>
          <w:tab w:val="left" w:pos="709"/>
          <w:tab w:val="left" w:pos="1560"/>
        </w:tabs>
        <w:rPr>
          <w:szCs w:val="24"/>
        </w:rPr>
      </w:pPr>
      <w:r w:rsidRPr="00603D02">
        <w:rPr>
          <w:szCs w:val="24"/>
        </w:rPr>
        <w:t>в) Соглашение должно содержать условия об обязанности лица, определенного в соглашении в качестве лидера Коллективного участника, по внесению денежных средств в качестве обеспечения заявки на участие в закупке в случае, если в документации о закупке содержится требование об обеспечении такой заявки, а также об обязанности лидера Коллективного участника, в случае заключения договора с Заказчиком по итогам процедуры закупки, по предоставлению обеспечения исполнения договора, если в документации о закупке предусмотрено требование о предоставлении обеспечения исполнения договора;</w:t>
      </w:r>
    </w:p>
    <w:p w:rsidR="006B7A32" w:rsidRPr="00603D02" w:rsidRDefault="006B7A32" w:rsidP="0068790A">
      <w:pPr>
        <w:pStyle w:val="aff3"/>
        <w:keepNext/>
        <w:keepLines/>
        <w:tabs>
          <w:tab w:val="clear" w:pos="1701"/>
          <w:tab w:val="left" w:pos="709"/>
          <w:tab w:val="left" w:pos="1560"/>
          <w:tab w:val="num" w:pos="1620"/>
        </w:tabs>
        <w:suppressAutoHyphens/>
        <w:adjustRightInd w:val="0"/>
        <w:spacing w:line="240" w:lineRule="auto"/>
        <w:ind w:left="0" w:firstLine="567"/>
        <w:textAlignment w:val="baseline"/>
        <w:rPr>
          <w:sz w:val="24"/>
          <w:szCs w:val="24"/>
        </w:rPr>
      </w:pPr>
      <w:r w:rsidRPr="00603D02">
        <w:rPr>
          <w:sz w:val="24"/>
          <w:szCs w:val="24"/>
        </w:rPr>
        <w:t>г) Соглашением должно быть предусмотрено, что операции между Заказчиком и Коллективным участником по исполнению договора, заключаемого в случае признания Коллективного участника победителем, включая расчеты, совершаются исключительно с лидером;</w:t>
      </w:r>
    </w:p>
    <w:p w:rsidR="006B7A32" w:rsidRPr="00603D02" w:rsidRDefault="006B7A32" w:rsidP="0068790A">
      <w:pPr>
        <w:pStyle w:val="aff3"/>
        <w:keepNext/>
        <w:keepLines/>
        <w:tabs>
          <w:tab w:val="clear" w:pos="1701"/>
          <w:tab w:val="left" w:pos="709"/>
          <w:tab w:val="left" w:pos="1560"/>
          <w:tab w:val="num" w:pos="1620"/>
        </w:tabs>
        <w:suppressAutoHyphens/>
        <w:adjustRightInd w:val="0"/>
        <w:spacing w:line="240" w:lineRule="auto"/>
        <w:ind w:left="0" w:firstLine="567"/>
        <w:textAlignment w:val="baseline"/>
        <w:rPr>
          <w:sz w:val="24"/>
          <w:szCs w:val="24"/>
        </w:rPr>
      </w:pPr>
      <w:r w:rsidRPr="00603D02">
        <w:rPr>
          <w:sz w:val="24"/>
          <w:szCs w:val="24"/>
        </w:rPr>
        <w:t>д) срок действия Соглашения должен быть не менее, чем срок действия договора, подлежащего заключению по итогам проведения закупки;</w:t>
      </w:r>
    </w:p>
    <w:p w:rsidR="006B7A32" w:rsidRPr="00603D02" w:rsidRDefault="006B7A32" w:rsidP="0068790A">
      <w:pPr>
        <w:pStyle w:val="aff3"/>
        <w:keepNext/>
        <w:keepLines/>
        <w:tabs>
          <w:tab w:val="clear" w:pos="1701"/>
          <w:tab w:val="left" w:pos="709"/>
          <w:tab w:val="left" w:pos="1560"/>
          <w:tab w:val="num" w:pos="1620"/>
        </w:tabs>
        <w:suppressAutoHyphens/>
        <w:adjustRightInd w:val="0"/>
        <w:spacing w:line="240" w:lineRule="auto"/>
        <w:ind w:left="0" w:firstLine="567"/>
        <w:textAlignment w:val="baseline"/>
        <w:rPr>
          <w:sz w:val="24"/>
          <w:szCs w:val="24"/>
        </w:rPr>
      </w:pPr>
      <w:r w:rsidRPr="00603D02">
        <w:rPr>
          <w:sz w:val="24"/>
          <w:szCs w:val="24"/>
        </w:rPr>
        <w:t xml:space="preserve">з) Соглашение не может быть изменено либо расторгнуто до даты подведения итогов процедуры закупки, а после подведения итогов закупки до исполнения договора, заключенного по итогам закупки, изменение Соглашения осуществляется при наличии согласия Заказчика. </w:t>
      </w:r>
    </w:p>
    <w:p w:rsidR="006B7A32" w:rsidRPr="00603D02" w:rsidRDefault="006B7A32" w:rsidP="0068790A">
      <w:pPr>
        <w:pStyle w:val="3"/>
        <w:keepLines/>
        <w:numPr>
          <w:ilvl w:val="2"/>
          <w:numId w:val="12"/>
        </w:numPr>
        <w:tabs>
          <w:tab w:val="left" w:pos="709"/>
        </w:tabs>
        <w:autoSpaceDE w:val="0"/>
        <w:autoSpaceDN w:val="0"/>
        <w:adjustRightInd w:val="0"/>
        <w:spacing w:before="0" w:after="0" w:line="240" w:lineRule="auto"/>
        <w:ind w:left="0" w:firstLine="567"/>
        <w:rPr>
          <w:rFonts w:ascii="Times New Roman" w:hAnsi="Times New Roman"/>
          <w:b w:val="0"/>
          <w:sz w:val="24"/>
          <w:szCs w:val="24"/>
        </w:rPr>
      </w:pPr>
      <w:r w:rsidRPr="00603D02">
        <w:rPr>
          <w:rFonts w:ascii="Times New Roman" w:hAnsi="Times New Roman"/>
          <w:b w:val="0"/>
          <w:sz w:val="24"/>
          <w:szCs w:val="24"/>
        </w:rPr>
        <w:t xml:space="preserve">В соответствии с вышеизложенным Коллективный участник готовит заявку на участие в </w:t>
      </w:r>
      <w:r w:rsidR="00847E66">
        <w:rPr>
          <w:rFonts w:ascii="Times New Roman" w:hAnsi="Times New Roman"/>
          <w:b w:val="0"/>
          <w:sz w:val="24"/>
          <w:szCs w:val="24"/>
          <w:lang w:val="ru-RU"/>
        </w:rPr>
        <w:t>маркетинговом исследовании</w:t>
      </w:r>
      <w:r w:rsidRPr="00603D02">
        <w:rPr>
          <w:rFonts w:ascii="Times New Roman" w:hAnsi="Times New Roman"/>
          <w:b w:val="0"/>
          <w:sz w:val="24"/>
          <w:szCs w:val="24"/>
        </w:rPr>
        <w:t xml:space="preserve"> с учетом следующего:</w:t>
      </w:r>
    </w:p>
    <w:p w:rsidR="006B7A32" w:rsidRPr="00603D02" w:rsidRDefault="006B7A32" w:rsidP="0068790A">
      <w:pPr>
        <w:pStyle w:val="Times12"/>
        <w:keepNext/>
        <w:keepLines/>
        <w:tabs>
          <w:tab w:val="left" w:pos="709"/>
          <w:tab w:val="left" w:pos="1701"/>
        </w:tabs>
        <w:rPr>
          <w:szCs w:val="24"/>
        </w:rPr>
      </w:pPr>
      <w:r w:rsidRPr="00603D02">
        <w:rPr>
          <w:szCs w:val="24"/>
        </w:rPr>
        <w:t xml:space="preserve">а) заявка должна включать документы, подтверждающие соответствие Коллективного участника установленным требованиям (п. </w:t>
      </w:r>
      <w:r w:rsidR="00860685">
        <w:rPr>
          <w:szCs w:val="24"/>
        </w:rPr>
        <w:t>5.1</w:t>
      </w:r>
      <w:r w:rsidRPr="00603D02">
        <w:rPr>
          <w:szCs w:val="24"/>
        </w:rPr>
        <w:t>,</w:t>
      </w:r>
      <w:r w:rsidR="00E11C35" w:rsidRPr="00603D02">
        <w:rPr>
          <w:szCs w:val="24"/>
        </w:rPr>
        <w:t xml:space="preserve"> </w:t>
      </w:r>
      <w:r w:rsidRPr="00603D02">
        <w:rPr>
          <w:szCs w:val="24"/>
        </w:rPr>
        <w:t>6</w:t>
      </w:r>
      <w:r w:rsidR="00FD1674">
        <w:rPr>
          <w:szCs w:val="24"/>
        </w:rPr>
        <w:t>.2</w:t>
      </w:r>
      <w:r w:rsidRPr="00603D02">
        <w:rPr>
          <w:szCs w:val="24"/>
        </w:rPr>
        <w:t>) с учетом условий, предусмотренных настоящим разделом закупочной документации;</w:t>
      </w:r>
    </w:p>
    <w:p w:rsidR="006B7A32" w:rsidRPr="00603D02" w:rsidRDefault="006B7A32" w:rsidP="0068790A">
      <w:pPr>
        <w:pStyle w:val="Times12"/>
        <w:keepNext/>
        <w:keepLines/>
        <w:tabs>
          <w:tab w:val="left" w:pos="709"/>
          <w:tab w:val="left" w:pos="1701"/>
        </w:tabs>
        <w:rPr>
          <w:szCs w:val="24"/>
        </w:rPr>
      </w:pPr>
      <w:r w:rsidRPr="00603D02">
        <w:rPr>
          <w:szCs w:val="24"/>
        </w:rPr>
        <w:t>б) заявка подготавливается и подается лидером от имени Коллективного участника;</w:t>
      </w:r>
    </w:p>
    <w:p w:rsidR="006B7A32" w:rsidRDefault="006B7A32" w:rsidP="0068790A">
      <w:pPr>
        <w:keepNext/>
        <w:keepLines/>
        <w:spacing w:line="240" w:lineRule="auto"/>
        <w:rPr>
          <w:sz w:val="24"/>
          <w:szCs w:val="24"/>
        </w:rPr>
      </w:pPr>
      <w:r w:rsidRPr="00603D02">
        <w:rPr>
          <w:sz w:val="24"/>
          <w:szCs w:val="24"/>
        </w:rPr>
        <w:t>6.3.5 При оценке количественных параметров деятельности Коллективного участника количественные параметры членов Коллективного участника объединения суммируются.</w:t>
      </w:r>
    </w:p>
    <w:p w:rsidR="00B80093" w:rsidRPr="00603D02" w:rsidRDefault="00B80093" w:rsidP="0068790A">
      <w:pPr>
        <w:keepNext/>
        <w:keepLines/>
        <w:spacing w:line="240" w:lineRule="auto"/>
        <w:rPr>
          <w:sz w:val="24"/>
          <w:szCs w:val="24"/>
        </w:rPr>
      </w:pPr>
    </w:p>
    <w:p w:rsidR="00400790" w:rsidRPr="00252867" w:rsidRDefault="00FD1674" w:rsidP="0068790A">
      <w:pPr>
        <w:pStyle w:val="10"/>
        <w:numPr>
          <w:ilvl w:val="0"/>
          <w:numId w:val="14"/>
        </w:numPr>
        <w:tabs>
          <w:tab w:val="left" w:pos="426"/>
        </w:tabs>
        <w:spacing w:before="0" w:after="120" w:line="240" w:lineRule="auto"/>
        <w:ind w:left="0" w:firstLine="567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83" w:name="_Toc489619733"/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400790" w:rsidRPr="00252867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Порядок, место, дата начала и дата окон</w:t>
      </w:r>
      <w:r w:rsidR="009B3037" w:rsidRPr="00252867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чания срока подачи предложений </w:t>
      </w:r>
      <w:r w:rsidR="00400790" w:rsidRPr="00252867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на участие в закупке</w:t>
      </w:r>
      <w:bookmarkEnd w:id="176"/>
      <w:bookmarkEnd w:id="177"/>
      <w:bookmarkEnd w:id="178"/>
      <w:bookmarkEnd w:id="179"/>
      <w:bookmarkEnd w:id="180"/>
      <w:bookmarkEnd w:id="183"/>
    </w:p>
    <w:p w:rsidR="00B52798" w:rsidRDefault="00400790" w:rsidP="0068790A">
      <w:pPr>
        <w:pStyle w:val="2"/>
        <w:numPr>
          <w:ilvl w:val="1"/>
          <w:numId w:val="0"/>
        </w:numPr>
        <w:tabs>
          <w:tab w:val="left" w:pos="567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84" w:name="_Toc312324257"/>
      <w:bookmarkStart w:id="185" w:name="_Toc312324404"/>
      <w:bookmarkStart w:id="186" w:name="_Toc431288316"/>
      <w:bookmarkStart w:id="187" w:name="_Toc431288745"/>
      <w:r w:rsidRPr="006D5D9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7.1 </w:t>
      </w:r>
      <w:bookmarkEnd w:id="184"/>
      <w:bookmarkEnd w:id="185"/>
      <w:bookmarkEnd w:id="186"/>
      <w:bookmarkEnd w:id="187"/>
      <w:r w:rsidR="008817B8" w:rsidRPr="006D5D91">
        <w:rPr>
          <w:rFonts w:ascii="Times New Roman" w:hAnsi="Times New Roman" w:cs="Times New Roman"/>
          <w:b w:val="0"/>
          <w:color w:val="auto"/>
          <w:sz w:val="24"/>
          <w:szCs w:val="24"/>
        </w:rPr>
        <w:t>Предложения</w:t>
      </w:r>
      <w:r w:rsidR="00FC4F8C" w:rsidRPr="006D5D9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8817B8" w:rsidRPr="006D5D91">
        <w:rPr>
          <w:rFonts w:ascii="Times New Roman" w:hAnsi="Times New Roman" w:cs="Times New Roman"/>
          <w:b w:val="0"/>
          <w:color w:val="auto"/>
          <w:sz w:val="24"/>
          <w:szCs w:val="24"/>
        </w:rPr>
        <w:t>на участие</w:t>
      </w:r>
      <w:r w:rsidR="00FC4F8C" w:rsidRPr="006D5D9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8817B8" w:rsidRPr="006D5D9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направляются в электронном сканированном виде на электронный адрес: </w:t>
      </w:r>
      <w:r w:rsidR="006D5D91" w:rsidRPr="0024241B">
        <w:rPr>
          <w:rStyle w:val="a5"/>
          <w:rFonts w:ascii="Times New Roman" w:eastAsia="Times New Roman" w:hAnsi="Times New Roman"/>
          <w:sz w:val="24"/>
          <w:szCs w:val="24"/>
          <w:u w:val="none"/>
          <w:lang w:val="x-none" w:eastAsia="x-none"/>
        </w:rPr>
        <w:t>torgi-siber@sibgenco.ru</w:t>
      </w:r>
      <w:r w:rsidR="008817B8" w:rsidRPr="006D5D9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с момента публикации уведомления </w:t>
      </w:r>
      <w:r w:rsidR="008817B8" w:rsidRPr="00E96FF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проведении. </w:t>
      </w:r>
      <w:r w:rsidR="008817B8" w:rsidRPr="00E96FF9">
        <w:rPr>
          <w:rFonts w:ascii="Times New Roman" w:hAnsi="Times New Roman" w:cs="Times New Roman"/>
          <w:color w:val="auto"/>
          <w:sz w:val="24"/>
          <w:szCs w:val="24"/>
        </w:rPr>
        <w:t>Срок окончания приема предложений 12.00 часов московского времени</w:t>
      </w:r>
      <w:r w:rsidR="00513A21" w:rsidRPr="00E96FF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31A77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D0327D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BC5EBD">
        <w:rPr>
          <w:rFonts w:ascii="Times New Roman" w:hAnsi="Times New Roman" w:cs="Times New Roman"/>
          <w:color w:val="auto"/>
          <w:sz w:val="24"/>
          <w:szCs w:val="24"/>
        </w:rPr>
        <w:t>.01.2020</w:t>
      </w:r>
      <w:r w:rsidR="0024241B" w:rsidRPr="00E96FF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13A21" w:rsidRPr="00E96FF9">
        <w:rPr>
          <w:rFonts w:ascii="Times New Roman" w:hAnsi="Times New Roman" w:cs="Times New Roman"/>
          <w:color w:val="auto"/>
          <w:sz w:val="24"/>
          <w:szCs w:val="24"/>
        </w:rPr>
        <w:t>г.</w:t>
      </w:r>
      <w:r w:rsidR="008817B8" w:rsidRPr="00E96FF9">
        <w:rPr>
          <w:rFonts w:ascii="Times New Roman" w:hAnsi="Times New Roman" w:cs="Times New Roman"/>
          <w:color w:val="auto"/>
          <w:sz w:val="24"/>
          <w:szCs w:val="24"/>
        </w:rPr>
        <w:t xml:space="preserve">  Размер файла не должен превышать 10 Мбайт. В теме сообщения должно быть указано «Закупка №</w:t>
      </w:r>
      <w:r w:rsidR="002C13A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74462">
        <w:rPr>
          <w:rFonts w:ascii="Times New Roman" w:hAnsi="Times New Roman" w:cs="Times New Roman"/>
          <w:color w:val="auto"/>
          <w:sz w:val="24"/>
          <w:szCs w:val="24"/>
        </w:rPr>
        <w:t>01-2020</w:t>
      </w:r>
      <w:r w:rsidR="00D000D2" w:rsidRPr="00E96FF9">
        <w:rPr>
          <w:rFonts w:ascii="Times New Roman" w:hAnsi="Times New Roman" w:cs="Times New Roman"/>
          <w:color w:val="auto"/>
          <w:sz w:val="24"/>
          <w:szCs w:val="24"/>
        </w:rPr>
        <w:t>-СибЭР</w:t>
      </w:r>
      <w:r w:rsidR="008817B8" w:rsidRPr="00E96FF9">
        <w:rPr>
          <w:rFonts w:ascii="Times New Roman" w:hAnsi="Times New Roman" w:cs="Times New Roman"/>
          <w:color w:val="auto"/>
          <w:sz w:val="24"/>
          <w:szCs w:val="24"/>
        </w:rPr>
        <w:t xml:space="preserve">». </w:t>
      </w:r>
      <w:r w:rsidR="008817B8" w:rsidRPr="00E96FF9">
        <w:rPr>
          <w:rFonts w:ascii="Times New Roman" w:hAnsi="Times New Roman" w:cs="Times New Roman"/>
          <w:b w:val="0"/>
          <w:color w:val="auto"/>
          <w:sz w:val="24"/>
          <w:szCs w:val="24"/>
        </w:rPr>
        <w:t>Заявки, поступившие</w:t>
      </w:r>
      <w:r w:rsidR="008817B8" w:rsidRPr="006D5D9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позже указанного срока, в теме сообщений которых не указано «Закупка №</w:t>
      </w:r>
      <w:r w:rsidR="00E96FF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E74462">
        <w:rPr>
          <w:rFonts w:ascii="Times New Roman" w:hAnsi="Times New Roman" w:cs="Times New Roman"/>
          <w:b w:val="0"/>
          <w:color w:val="auto"/>
          <w:sz w:val="24"/>
          <w:szCs w:val="24"/>
        </w:rPr>
        <w:t>01-2020</w:t>
      </w:r>
      <w:r w:rsidR="00176C5D">
        <w:rPr>
          <w:rFonts w:ascii="Times New Roman" w:hAnsi="Times New Roman" w:cs="Times New Roman"/>
          <w:b w:val="0"/>
          <w:color w:val="auto"/>
          <w:sz w:val="24"/>
          <w:szCs w:val="24"/>
        </w:rPr>
        <w:t>-СибЭР</w:t>
      </w:r>
      <w:r w:rsidR="008817B8" w:rsidRPr="006D5D9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», направленные не на электронный адрес: </w:t>
      </w:r>
      <w:r w:rsidR="0024241B" w:rsidRPr="0024241B">
        <w:rPr>
          <w:rStyle w:val="a5"/>
          <w:rFonts w:ascii="Times New Roman" w:eastAsia="Times New Roman" w:hAnsi="Times New Roman"/>
          <w:sz w:val="24"/>
          <w:szCs w:val="24"/>
          <w:u w:val="none"/>
          <w:lang w:val="x-none" w:eastAsia="x-none"/>
        </w:rPr>
        <w:t>torgi-siber@sibgenco.ru</w:t>
      </w:r>
      <w:r w:rsidR="006D5D91" w:rsidRPr="006D5D91">
        <w:rPr>
          <w:sz w:val="24"/>
        </w:rPr>
        <w:t xml:space="preserve"> </w:t>
      </w:r>
      <w:r w:rsidR="008817B8" w:rsidRPr="006D5D91">
        <w:rPr>
          <w:rFonts w:ascii="Times New Roman" w:hAnsi="Times New Roman" w:cs="Times New Roman"/>
          <w:b w:val="0"/>
          <w:color w:val="auto"/>
          <w:sz w:val="24"/>
          <w:szCs w:val="24"/>
        </w:rPr>
        <w:t>к рассмотрению не принимаются</w:t>
      </w:r>
      <w:r w:rsidR="00B52798" w:rsidRPr="006D5D91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B52798"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FA1F83" w:rsidRPr="00FA1F83" w:rsidRDefault="00FA1F83" w:rsidP="0068790A">
      <w:pPr>
        <w:keepNext/>
        <w:keepLines/>
        <w:spacing w:line="240" w:lineRule="auto"/>
      </w:pPr>
    </w:p>
    <w:p w:rsidR="00400790" w:rsidRPr="00252867" w:rsidRDefault="001542AC" w:rsidP="0068790A">
      <w:pPr>
        <w:pStyle w:val="10"/>
        <w:numPr>
          <w:ilvl w:val="0"/>
          <w:numId w:val="14"/>
        </w:numPr>
        <w:tabs>
          <w:tab w:val="left" w:pos="426"/>
        </w:tabs>
        <w:spacing w:before="0" w:after="120" w:line="240" w:lineRule="auto"/>
        <w:ind w:left="0" w:firstLine="567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88" w:name="_Toc306374865"/>
      <w:bookmarkStart w:id="189" w:name="_Toc308534048"/>
      <w:bookmarkStart w:id="190" w:name="_Toc339633514"/>
      <w:bookmarkStart w:id="191" w:name="_Toc371604630"/>
      <w:bookmarkStart w:id="192" w:name="_Toc431288747"/>
      <w:bookmarkStart w:id="193" w:name="_Toc489619734"/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400790" w:rsidRPr="00252867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Формы, порядок, дата начала и дата окончания срока предоставления участникам закупки разъяснений положений документации о закупке</w:t>
      </w:r>
      <w:bookmarkEnd w:id="188"/>
      <w:bookmarkEnd w:id="189"/>
      <w:bookmarkEnd w:id="190"/>
      <w:bookmarkEnd w:id="191"/>
      <w:bookmarkEnd w:id="192"/>
      <w:bookmarkEnd w:id="193"/>
    </w:p>
    <w:p w:rsidR="00400790" w:rsidRPr="00603D02" w:rsidRDefault="00400790" w:rsidP="0068790A">
      <w:pPr>
        <w:pStyle w:val="2"/>
        <w:numPr>
          <w:ilvl w:val="1"/>
          <w:numId w:val="0"/>
        </w:numPr>
        <w:spacing w:before="0" w:after="120" w:line="240" w:lineRule="auto"/>
        <w:ind w:firstLine="56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bookmarkStart w:id="194" w:name="_Toc431288748"/>
      <w:r w:rsidRPr="00603D02">
        <w:rPr>
          <w:rFonts w:ascii="Times New Roman" w:hAnsi="Times New Roman" w:cs="Times New Roman"/>
          <w:color w:val="auto"/>
          <w:sz w:val="24"/>
          <w:szCs w:val="24"/>
        </w:rPr>
        <w:t>8.1 Разъяснение Закупочной документации</w:t>
      </w:r>
      <w:bookmarkEnd w:id="194"/>
    </w:p>
    <w:p w:rsidR="00400790" w:rsidRPr="00E96FF9" w:rsidRDefault="00400790" w:rsidP="0068790A">
      <w:pPr>
        <w:pStyle w:val="3"/>
        <w:keepLines/>
        <w:numPr>
          <w:ilvl w:val="2"/>
          <w:numId w:val="0"/>
        </w:numPr>
        <w:autoSpaceDE w:val="0"/>
        <w:autoSpaceDN w:val="0"/>
        <w:adjustRightInd w:val="0"/>
        <w:spacing w:before="0" w:after="0" w:line="240" w:lineRule="auto"/>
        <w:ind w:firstLine="567"/>
        <w:rPr>
          <w:rFonts w:ascii="Times New Roman" w:hAnsi="Times New Roman"/>
          <w:sz w:val="24"/>
          <w:szCs w:val="24"/>
          <w:lang w:val="ru-RU"/>
        </w:rPr>
      </w:pPr>
      <w:bookmarkStart w:id="195" w:name="_Toc431288320"/>
      <w:bookmarkStart w:id="196" w:name="_Toc431288749"/>
      <w:r w:rsidRPr="00603D02">
        <w:rPr>
          <w:rFonts w:ascii="Times New Roman" w:hAnsi="Times New Roman"/>
          <w:b w:val="0"/>
          <w:sz w:val="24"/>
          <w:szCs w:val="24"/>
        </w:rPr>
        <w:t>8.1.1 Участники вправе обратиться</w:t>
      </w:r>
      <w:r w:rsidR="00FC4F8C" w:rsidRPr="00603D02">
        <w:rPr>
          <w:rFonts w:ascii="Times New Roman" w:hAnsi="Times New Roman"/>
          <w:b w:val="0"/>
          <w:sz w:val="24"/>
          <w:szCs w:val="24"/>
        </w:rPr>
        <w:t xml:space="preserve"> </w:t>
      </w:r>
      <w:r w:rsidRPr="00603D02">
        <w:rPr>
          <w:rFonts w:ascii="Times New Roman" w:hAnsi="Times New Roman"/>
          <w:b w:val="0"/>
          <w:sz w:val="24"/>
          <w:szCs w:val="24"/>
        </w:rPr>
        <w:t>за разъяснениями настоящей Закупочной документации. Запросы на разъяснение закупочной документации</w:t>
      </w:r>
      <w:r w:rsidR="00FC4F8C" w:rsidRPr="00603D02">
        <w:rPr>
          <w:rFonts w:ascii="Times New Roman" w:hAnsi="Times New Roman"/>
          <w:b w:val="0"/>
          <w:sz w:val="24"/>
          <w:szCs w:val="24"/>
        </w:rPr>
        <w:t xml:space="preserve"> </w:t>
      </w:r>
      <w:r w:rsidRPr="00603D02">
        <w:rPr>
          <w:rFonts w:ascii="Times New Roman" w:hAnsi="Times New Roman"/>
          <w:b w:val="0"/>
          <w:sz w:val="24"/>
          <w:szCs w:val="24"/>
        </w:rPr>
        <w:t>должны подаваться в сканированном виде</w:t>
      </w:r>
      <w:r w:rsidR="00FC4F8C" w:rsidRPr="00603D02">
        <w:rPr>
          <w:rFonts w:ascii="Times New Roman" w:hAnsi="Times New Roman"/>
          <w:b w:val="0"/>
          <w:sz w:val="24"/>
          <w:szCs w:val="24"/>
        </w:rPr>
        <w:t xml:space="preserve"> </w:t>
      </w:r>
      <w:r w:rsidRPr="00603D02">
        <w:rPr>
          <w:rFonts w:ascii="Times New Roman" w:hAnsi="Times New Roman"/>
          <w:b w:val="0"/>
          <w:sz w:val="24"/>
          <w:szCs w:val="24"/>
        </w:rPr>
        <w:t xml:space="preserve">за подписью </w:t>
      </w:r>
      <w:r w:rsidRPr="00E96FF9">
        <w:rPr>
          <w:rFonts w:ascii="Times New Roman" w:hAnsi="Times New Roman"/>
          <w:b w:val="0"/>
          <w:sz w:val="24"/>
          <w:szCs w:val="24"/>
        </w:rPr>
        <w:t>руководителя организации или иного ответственного лица Участника на электронный адрес:</w:t>
      </w:r>
      <w:r w:rsidR="00537255" w:rsidRPr="00E96FF9">
        <w:t xml:space="preserve"> </w:t>
      </w:r>
      <w:r w:rsidR="00E96FF9" w:rsidRPr="00E96FF9">
        <w:rPr>
          <w:rStyle w:val="a5"/>
          <w:rFonts w:ascii="Times New Roman" w:hAnsi="Times New Roman"/>
          <w:b w:val="0"/>
          <w:sz w:val="24"/>
          <w:szCs w:val="24"/>
          <w:lang w:val="en-US"/>
        </w:rPr>
        <w:t>DenisovaTaA</w:t>
      </w:r>
      <w:r w:rsidR="005430D4" w:rsidRPr="00E96FF9">
        <w:rPr>
          <w:rStyle w:val="a5"/>
          <w:rFonts w:ascii="Times New Roman" w:hAnsi="Times New Roman"/>
          <w:b w:val="0"/>
          <w:sz w:val="24"/>
          <w:szCs w:val="24"/>
        </w:rPr>
        <w:t>@sibgenco.ru</w:t>
      </w:r>
      <w:r w:rsidRPr="00E96FF9">
        <w:rPr>
          <w:rFonts w:ascii="Times New Roman" w:hAnsi="Times New Roman"/>
          <w:b w:val="0"/>
          <w:sz w:val="24"/>
          <w:szCs w:val="24"/>
        </w:rPr>
        <w:t>.</w:t>
      </w:r>
      <w:r w:rsidRPr="00E96FF9">
        <w:rPr>
          <w:rFonts w:ascii="Times New Roman" w:hAnsi="Times New Roman"/>
          <w:sz w:val="24"/>
          <w:szCs w:val="24"/>
        </w:rPr>
        <w:t xml:space="preserve"> В теме сообщения должно быть указано «Вопросы по Закупке №</w:t>
      </w:r>
      <w:r w:rsidR="00E96FF9" w:rsidRPr="00E96FF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74462">
        <w:rPr>
          <w:rFonts w:ascii="Times New Roman" w:hAnsi="Times New Roman"/>
          <w:sz w:val="24"/>
          <w:szCs w:val="24"/>
          <w:lang w:val="ru-RU"/>
        </w:rPr>
        <w:t>01-2020</w:t>
      </w:r>
      <w:r w:rsidR="00176C5D" w:rsidRPr="00E96FF9">
        <w:rPr>
          <w:rFonts w:ascii="Times New Roman" w:hAnsi="Times New Roman"/>
          <w:sz w:val="24"/>
          <w:szCs w:val="24"/>
          <w:lang w:val="ru-RU"/>
        </w:rPr>
        <w:t>-СибЭР</w:t>
      </w:r>
      <w:r w:rsidRPr="00E96FF9">
        <w:rPr>
          <w:rFonts w:ascii="Times New Roman" w:hAnsi="Times New Roman"/>
          <w:sz w:val="24"/>
          <w:szCs w:val="24"/>
        </w:rPr>
        <w:t>».</w:t>
      </w:r>
      <w:bookmarkEnd w:id="195"/>
      <w:bookmarkEnd w:id="196"/>
    </w:p>
    <w:p w:rsidR="00A2059E" w:rsidRPr="00537E4F" w:rsidRDefault="00400790" w:rsidP="0068790A">
      <w:pPr>
        <w:pStyle w:val="3"/>
        <w:keepLines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bookmarkStart w:id="197" w:name="_Toc431288321"/>
      <w:bookmarkStart w:id="198" w:name="_Toc431288750"/>
      <w:r w:rsidRPr="00E96FF9">
        <w:rPr>
          <w:rFonts w:ascii="Times New Roman" w:hAnsi="Times New Roman"/>
          <w:b w:val="0"/>
          <w:sz w:val="24"/>
          <w:szCs w:val="24"/>
        </w:rPr>
        <w:t xml:space="preserve">8.1.2 </w:t>
      </w:r>
      <w:bookmarkEnd w:id="197"/>
      <w:bookmarkEnd w:id="198"/>
      <w:r w:rsidR="00A2059E" w:rsidRPr="00E96FF9">
        <w:rPr>
          <w:rFonts w:ascii="Times New Roman" w:hAnsi="Times New Roman"/>
          <w:b w:val="0"/>
          <w:sz w:val="24"/>
          <w:szCs w:val="24"/>
        </w:rPr>
        <w:t>Дата начала приема запросов на разъяснение закупочной</w:t>
      </w:r>
      <w:r w:rsidR="00346926" w:rsidRPr="00537E4F">
        <w:rPr>
          <w:rFonts w:ascii="Times New Roman" w:hAnsi="Times New Roman"/>
          <w:b w:val="0"/>
          <w:sz w:val="24"/>
          <w:szCs w:val="24"/>
        </w:rPr>
        <w:t xml:space="preserve">  </w:t>
      </w:r>
      <w:r w:rsidR="00A2059E" w:rsidRPr="00E96FF9">
        <w:rPr>
          <w:rFonts w:ascii="Times New Roman" w:hAnsi="Times New Roman"/>
          <w:b w:val="0"/>
          <w:sz w:val="24"/>
          <w:szCs w:val="24"/>
        </w:rPr>
        <w:t>документации:</w:t>
      </w:r>
      <w:r w:rsidR="0062409F" w:rsidRPr="00E96FF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BC5EBD">
        <w:rPr>
          <w:rFonts w:ascii="Times New Roman" w:hAnsi="Times New Roman"/>
          <w:b w:val="0"/>
          <w:sz w:val="24"/>
          <w:szCs w:val="24"/>
          <w:lang w:val="ru-RU"/>
        </w:rPr>
        <w:t>10.01.2020</w:t>
      </w:r>
      <w:r w:rsidR="00FA1F83" w:rsidRPr="00E96FF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513A21" w:rsidRPr="00E96FF9">
        <w:rPr>
          <w:rFonts w:ascii="Times New Roman" w:hAnsi="Times New Roman"/>
          <w:b w:val="0"/>
          <w:sz w:val="24"/>
          <w:szCs w:val="24"/>
          <w:lang w:val="ru-RU"/>
        </w:rPr>
        <w:t>г.</w:t>
      </w:r>
      <w:r w:rsidR="00A2059E" w:rsidRPr="00E96FF9">
        <w:rPr>
          <w:rFonts w:ascii="Times New Roman" w:hAnsi="Times New Roman"/>
          <w:b w:val="0"/>
          <w:sz w:val="24"/>
          <w:szCs w:val="24"/>
        </w:rPr>
        <w:t xml:space="preserve"> Дата окончания приема запросов на разъя</w:t>
      </w:r>
      <w:r w:rsidR="00E7509D" w:rsidRPr="00E96FF9">
        <w:rPr>
          <w:rFonts w:ascii="Times New Roman" w:hAnsi="Times New Roman"/>
          <w:b w:val="0"/>
          <w:sz w:val="24"/>
          <w:szCs w:val="24"/>
        </w:rPr>
        <w:t>снения закупочной документации:</w:t>
      </w:r>
      <w:r w:rsidR="00537E4F" w:rsidRPr="00E96FF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D0327D">
        <w:rPr>
          <w:rFonts w:ascii="Times New Roman" w:hAnsi="Times New Roman"/>
          <w:b w:val="0"/>
          <w:sz w:val="24"/>
          <w:szCs w:val="24"/>
          <w:lang w:val="ru-RU"/>
        </w:rPr>
        <w:t>17</w:t>
      </w:r>
      <w:bookmarkStart w:id="199" w:name="_GoBack"/>
      <w:bookmarkEnd w:id="199"/>
      <w:r w:rsidR="00BC5EBD">
        <w:rPr>
          <w:rFonts w:ascii="Times New Roman" w:hAnsi="Times New Roman"/>
          <w:b w:val="0"/>
          <w:sz w:val="24"/>
          <w:szCs w:val="24"/>
          <w:lang w:val="ru-RU"/>
        </w:rPr>
        <w:t>.01.2020</w:t>
      </w:r>
      <w:r w:rsidR="00FA1F83" w:rsidRPr="00E96FF9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537E4F" w:rsidRPr="00E96FF9">
        <w:rPr>
          <w:rFonts w:ascii="Times New Roman" w:hAnsi="Times New Roman"/>
          <w:b w:val="0"/>
          <w:sz w:val="24"/>
          <w:szCs w:val="24"/>
          <w:lang w:val="ru-RU"/>
        </w:rPr>
        <w:t xml:space="preserve">г. </w:t>
      </w:r>
      <w:r w:rsidR="00A2059E" w:rsidRPr="00E96FF9">
        <w:rPr>
          <w:rFonts w:ascii="Times New Roman" w:hAnsi="Times New Roman"/>
          <w:b w:val="0"/>
          <w:sz w:val="24"/>
          <w:szCs w:val="24"/>
        </w:rPr>
        <w:t xml:space="preserve">Организатор закупки в течение </w:t>
      </w:r>
      <w:r w:rsidR="00A2059E" w:rsidRPr="00E96FF9">
        <w:rPr>
          <w:rFonts w:ascii="Times New Roman" w:hAnsi="Times New Roman"/>
          <w:b w:val="0"/>
          <w:sz w:val="24"/>
          <w:szCs w:val="24"/>
          <w:lang w:val="ru-RU"/>
        </w:rPr>
        <w:t>одного</w:t>
      </w:r>
      <w:r w:rsidR="00A2059E" w:rsidRPr="00E96FF9">
        <w:rPr>
          <w:rFonts w:ascii="Times New Roman" w:hAnsi="Times New Roman"/>
          <w:b w:val="0"/>
          <w:sz w:val="24"/>
          <w:szCs w:val="24"/>
        </w:rPr>
        <w:t xml:space="preserve"> дн</w:t>
      </w:r>
      <w:r w:rsidR="00A2059E" w:rsidRPr="00E96FF9">
        <w:rPr>
          <w:rFonts w:ascii="Times New Roman" w:hAnsi="Times New Roman"/>
          <w:b w:val="0"/>
          <w:sz w:val="24"/>
          <w:szCs w:val="24"/>
          <w:lang w:val="ru-RU"/>
        </w:rPr>
        <w:t>я</w:t>
      </w:r>
      <w:r w:rsidR="00A2059E" w:rsidRPr="00E96FF9">
        <w:rPr>
          <w:rFonts w:ascii="Times New Roman" w:hAnsi="Times New Roman"/>
          <w:b w:val="0"/>
          <w:sz w:val="24"/>
          <w:szCs w:val="24"/>
        </w:rPr>
        <w:t xml:space="preserve"> с момента поступления запроса на электронный</w:t>
      </w:r>
      <w:r w:rsidR="00A2059E" w:rsidRPr="00537E4F">
        <w:rPr>
          <w:rFonts w:ascii="Times New Roman" w:hAnsi="Times New Roman"/>
          <w:b w:val="0"/>
          <w:sz w:val="24"/>
          <w:szCs w:val="24"/>
        </w:rPr>
        <w:t xml:space="preserve"> адрес:</w:t>
      </w:r>
      <w:r w:rsidR="00537255" w:rsidRPr="00537E4F">
        <w:t xml:space="preserve"> </w:t>
      </w:r>
      <w:r w:rsidR="00E96FF9" w:rsidRPr="00E96FF9">
        <w:rPr>
          <w:rStyle w:val="a5"/>
          <w:rFonts w:ascii="Times New Roman" w:hAnsi="Times New Roman"/>
          <w:b w:val="0"/>
          <w:sz w:val="24"/>
          <w:szCs w:val="24"/>
          <w:lang w:val="en-US"/>
        </w:rPr>
        <w:t>DenisovaTaA</w:t>
      </w:r>
      <w:r w:rsidR="005430D4" w:rsidRPr="00537E4F">
        <w:rPr>
          <w:rStyle w:val="a5"/>
          <w:rFonts w:ascii="Times New Roman" w:hAnsi="Times New Roman"/>
          <w:b w:val="0"/>
          <w:sz w:val="24"/>
          <w:szCs w:val="24"/>
        </w:rPr>
        <w:t>@sibgenco.ru</w:t>
      </w:r>
      <w:r w:rsidR="00A2059E" w:rsidRPr="00537E4F">
        <w:rPr>
          <w:rFonts w:ascii="Times New Roman" w:hAnsi="Times New Roman"/>
          <w:b w:val="0"/>
          <w:sz w:val="24"/>
          <w:szCs w:val="24"/>
        </w:rPr>
        <w:t xml:space="preserve"> ответит на любой вопрос участника.</w:t>
      </w:r>
    </w:p>
    <w:p w:rsidR="00400790" w:rsidRPr="00603D02" w:rsidRDefault="00400790" w:rsidP="0068790A">
      <w:pPr>
        <w:pStyle w:val="2"/>
        <w:numPr>
          <w:ilvl w:val="1"/>
          <w:numId w:val="0"/>
        </w:numPr>
        <w:spacing w:before="120" w:after="120" w:line="240" w:lineRule="auto"/>
        <w:ind w:firstLine="56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bookmarkStart w:id="200" w:name="_Toc431288751"/>
      <w:r w:rsidRPr="00537E4F">
        <w:rPr>
          <w:rFonts w:ascii="Times New Roman" w:hAnsi="Times New Roman" w:cs="Times New Roman"/>
          <w:color w:val="auto"/>
          <w:sz w:val="24"/>
          <w:szCs w:val="24"/>
        </w:rPr>
        <w:t>8.2 Продление срока окончания приема Предложений</w:t>
      </w:r>
      <w:bookmarkEnd w:id="200"/>
    </w:p>
    <w:p w:rsidR="00400790" w:rsidRDefault="00400790" w:rsidP="0068790A">
      <w:pPr>
        <w:pStyle w:val="2"/>
        <w:suppressAutoHyphens/>
        <w:spacing w:before="0" w:line="240" w:lineRule="auto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bookmarkStart w:id="201" w:name="_Toc431288323"/>
      <w:bookmarkStart w:id="202" w:name="_Toc431288752"/>
      <w:r w:rsidRPr="00603D02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8.2.1 При необходимости Организатор </w:t>
      </w:r>
      <w:r w:rsidR="00CB7D24" w:rsidRPr="00603D02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закупки имеет</w:t>
      </w:r>
      <w:r w:rsidRPr="00603D02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право в любое время продлевать срок окончания приема Предложений, установленный в подпункте 7.1.</w:t>
      </w:r>
      <w:bookmarkStart w:id="203" w:name="_Toc339633515"/>
      <w:bookmarkStart w:id="204" w:name="_Toc371604631"/>
      <w:bookmarkEnd w:id="201"/>
      <w:bookmarkEnd w:id="202"/>
    </w:p>
    <w:p w:rsidR="001542AC" w:rsidRPr="001542AC" w:rsidRDefault="001542AC" w:rsidP="0068790A">
      <w:pPr>
        <w:keepNext/>
        <w:keepLines/>
        <w:spacing w:line="240" w:lineRule="auto"/>
      </w:pPr>
    </w:p>
    <w:p w:rsidR="00400790" w:rsidRPr="00252867" w:rsidRDefault="001542AC" w:rsidP="0068790A">
      <w:pPr>
        <w:pStyle w:val="10"/>
        <w:numPr>
          <w:ilvl w:val="0"/>
          <w:numId w:val="14"/>
        </w:numPr>
        <w:tabs>
          <w:tab w:val="left" w:pos="426"/>
        </w:tabs>
        <w:spacing w:before="0" w:after="120" w:line="240" w:lineRule="auto"/>
        <w:ind w:left="0" w:firstLine="567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205" w:name="_Toc431288753"/>
      <w:bookmarkStart w:id="206" w:name="_Toc489619735"/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400790" w:rsidRPr="00252867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Рассмотрение предложений участников закупки и подведение итогов закупки</w:t>
      </w:r>
      <w:bookmarkEnd w:id="203"/>
      <w:bookmarkEnd w:id="204"/>
      <w:bookmarkEnd w:id="205"/>
      <w:bookmarkEnd w:id="206"/>
    </w:p>
    <w:p w:rsidR="00400790" w:rsidRPr="00603D02" w:rsidRDefault="00400790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07" w:name="_Toc306374909"/>
      <w:bookmarkStart w:id="208" w:name="_Toc308534081"/>
      <w:bookmarkStart w:id="209" w:name="_Toc431288325"/>
      <w:bookmarkStart w:id="210" w:name="_Toc431288754"/>
      <w:r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>9.1 Доступ для просмотра предложений, поданных в электронном</w:t>
      </w:r>
      <w:r w:rsidR="00FC4F8C"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>сканированном виде на</w:t>
      </w:r>
      <w:r w:rsidR="00FC4F8C"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6D5D91">
        <w:rPr>
          <w:rFonts w:ascii="Times New Roman" w:hAnsi="Times New Roman" w:cs="Times New Roman"/>
          <w:b w:val="0"/>
          <w:color w:val="auto"/>
          <w:sz w:val="24"/>
          <w:szCs w:val="24"/>
        </w:rPr>
        <w:t>официальный адрес</w:t>
      </w:r>
      <w:r w:rsidR="00E11C35" w:rsidRPr="006D5D9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6D5D91" w:rsidRPr="006635B6">
        <w:rPr>
          <w:rStyle w:val="a5"/>
          <w:rFonts w:ascii="Times New Roman" w:eastAsia="Times New Roman" w:hAnsi="Times New Roman"/>
          <w:b w:val="0"/>
          <w:sz w:val="24"/>
          <w:szCs w:val="24"/>
          <w:lang w:val="x-none" w:eastAsia="x-none"/>
        </w:rPr>
        <w:t>torgi-siber@sibgenco.ru</w:t>
      </w:r>
      <w:r w:rsidR="006D5D91" w:rsidRPr="006D5D91">
        <w:rPr>
          <w:rFonts w:ascii="Times New Roman" w:hAnsi="Times New Roman" w:cs="Times New Roman"/>
          <w:b w:val="0"/>
          <w:sz w:val="24"/>
        </w:rPr>
        <w:t>.</w:t>
      </w:r>
      <w:r w:rsidRPr="006D5D9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разрешается только после истечения срока</w:t>
      </w:r>
      <w:r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окончания приема</w:t>
      </w:r>
      <w:r w:rsidR="00FC4F8C"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>предложений участниками.</w:t>
      </w:r>
      <w:bookmarkEnd w:id="207"/>
      <w:bookmarkEnd w:id="208"/>
      <w:bookmarkEnd w:id="209"/>
      <w:bookmarkEnd w:id="210"/>
    </w:p>
    <w:p w:rsidR="00400790" w:rsidRPr="00603D02" w:rsidRDefault="00400790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11" w:name="_Toc431288326"/>
      <w:bookmarkStart w:id="212" w:name="_Toc431288755"/>
      <w:r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>9.2 Предполагается, что рассмотрение поступивших</w:t>
      </w:r>
      <w:r w:rsidR="00FC4F8C"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>предложений и подписание протокола о подведении итогов</w:t>
      </w:r>
      <w:r w:rsidR="00FC4F8C"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будет осуществлено закупочной комиссией </w:t>
      </w:r>
      <w:r w:rsidR="006430F9"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>не более чем за</w:t>
      </w:r>
      <w:r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A42587"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рабочих дней с момента окончания приема предложений. Организатор закупки вправе, при необходимости, изменить данный срок. Подведение итогов состоится по адресу Организатора закупки.</w:t>
      </w:r>
      <w:bookmarkEnd w:id="211"/>
      <w:bookmarkEnd w:id="212"/>
    </w:p>
    <w:p w:rsidR="00400790" w:rsidRDefault="00400790" w:rsidP="0068790A">
      <w:pPr>
        <w:pStyle w:val="2"/>
        <w:numPr>
          <w:ilvl w:val="1"/>
          <w:numId w:val="0"/>
        </w:numPr>
        <w:tabs>
          <w:tab w:val="left" w:pos="851"/>
        </w:tabs>
        <w:suppressAutoHyphens/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13" w:name="_Toc431288327"/>
      <w:bookmarkStart w:id="214" w:name="_Toc431288756"/>
      <w:bookmarkStart w:id="215" w:name="_Ref55304418"/>
      <w:r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>9.3 Каждое полученное предложение должно соответствовать обязательным условиям, приведенным в Таблице 1. В случае несоблюдения любого из указанных ниже условий, предложение участника закупки может быть отклонено.</w:t>
      </w:r>
      <w:bookmarkEnd w:id="213"/>
      <w:bookmarkEnd w:id="214"/>
      <w:r w:rsidRPr="00603D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400790" w:rsidRDefault="00C70867" w:rsidP="0068790A">
      <w:pPr>
        <w:keepNext/>
        <w:keepLines/>
        <w:tabs>
          <w:tab w:val="left" w:pos="851"/>
        </w:tabs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Лот №№ 1, 2 - </w:t>
      </w:r>
      <w:r w:rsidR="00400790" w:rsidRPr="00603D02">
        <w:rPr>
          <w:sz w:val="24"/>
          <w:szCs w:val="24"/>
        </w:rPr>
        <w:t>Таблица 1. Обязательные условия закупки.</w:t>
      </w:r>
    </w:p>
    <w:tbl>
      <w:tblPr>
        <w:tblW w:w="99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88"/>
        <w:gridCol w:w="1560"/>
        <w:gridCol w:w="1701"/>
        <w:gridCol w:w="1612"/>
      </w:tblGrid>
      <w:tr w:rsidR="00E7509D" w:rsidRPr="00723F84" w:rsidTr="003B36B5">
        <w:trPr>
          <w:jc w:val="center"/>
        </w:trPr>
        <w:tc>
          <w:tcPr>
            <w:tcW w:w="5088" w:type="dxa"/>
            <w:shd w:val="clear" w:color="auto" w:fill="auto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425"/>
              <w:rPr>
                <w:b/>
                <w:i/>
                <w:snapToGrid/>
                <w:sz w:val="20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rPr>
                <w:b/>
                <w:i/>
                <w:snapToGrid/>
                <w:sz w:val="20"/>
                <w:lang w:eastAsia="en-US"/>
              </w:rPr>
            </w:pPr>
            <w:r w:rsidRPr="00723F84">
              <w:rPr>
                <w:b/>
                <w:i/>
                <w:snapToGrid/>
                <w:sz w:val="20"/>
                <w:lang w:eastAsia="en-US"/>
              </w:rPr>
              <w:t>Название закупки:</w:t>
            </w:r>
          </w:p>
        </w:tc>
        <w:tc>
          <w:tcPr>
            <w:tcW w:w="3313" w:type="dxa"/>
            <w:gridSpan w:val="2"/>
            <w:shd w:val="clear" w:color="auto" w:fill="auto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425"/>
              <w:jc w:val="center"/>
              <w:rPr>
                <w:b/>
                <w:i/>
                <w:snapToGrid/>
                <w:sz w:val="20"/>
                <w:lang w:eastAsia="en-US"/>
              </w:rPr>
            </w:pPr>
          </w:p>
        </w:tc>
      </w:tr>
      <w:tr w:rsidR="00E7509D" w:rsidRPr="00723F84" w:rsidTr="003B36B5">
        <w:trPr>
          <w:jc w:val="center"/>
        </w:trPr>
        <w:tc>
          <w:tcPr>
            <w:tcW w:w="5088" w:type="dxa"/>
            <w:shd w:val="clear" w:color="auto" w:fill="auto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425"/>
              <w:jc w:val="center"/>
              <w:rPr>
                <w:b/>
                <w:i/>
                <w:snapToGrid/>
                <w:sz w:val="20"/>
                <w:lang w:eastAsia="en-US"/>
              </w:rPr>
            </w:pPr>
            <w:r w:rsidRPr="00723F84">
              <w:rPr>
                <w:b/>
                <w:i/>
                <w:snapToGrid/>
                <w:sz w:val="20"/>
                <w:lang w:eastAsia="en-US"/>
              </w:rPr>
              <w:t>Критерий выбора</w:t>
            </w:r>
          </w:p>
        </w:tc>
        <w:tc>
          <w:tcPr>
            <w:tcW w:w="1560" w:type="dxa"/>
            <w:shd w:val="clear" w:color="auto" w:fill="auto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hanging="37"/>
              <w:jc w:val="center"/>
              <w:rPr>
                <w:b/>
                <w:i/>
                <w:snapToGrid/>
                <w:sz w:val="20"/>
                <w:lang w:eastAsia="en-US"/>
              </w:rPr>
            </w:pPr>
            <w:r w:rsidRPr="00723F84">
              <w:rPr>
                <w:b/>
                <w:i/>
                <w:snapToGrid/>
                <w:sz w:val="20"/>
                <w:lang w:eastAsia="en-US"/>
              </w:rPr>
              <w:t>Участник закупки 1 (название)</w:t>
            </w:r>
          </w:p>
        </w:tc>
        <w:tc>
          <w:tcPr>
            <w:tcW w:w="1701" w:type="dxa"/>
            <w:shd w:val="clear" w:color="auto" w:fill="auto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hanging="37"/>
              <w:jc w:val="center"/>
              <w:rPr>
                <w:b/>
                <w:i/>
                <w:snapToGrid/>
                <w:sz w:val="20"/>
                <w:lang w:eastAsia="en-US"/>
              </w:rPr>
            </w:pPr>
            <w:r w:rsidRPr="00723F84">
              <w:rPr>
                <w:b/>
                <w:i/>
                <w:snapToGrid/>
                <w:sz w:val="20"/>
                <w:lang w:eastAsia="en-US"/>
              </w:rPr>
              <w:t>Участник закупки 2 (название)</w:t>
            </w:r>
          </w:p>
        </w:tc>
        <w:tc>
          <w:tcPr>
            <w:tcW w:w="1612" w:type="dxa"/>
            <w:shd w:val="clear" w:color="auto" w:fill="auto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hanging="37"/>
              <w:jc w:val="center"/>
              <w:rPr>
                <w:b/>
                <w:i/>
                <w:snapToGrid/>
                <w:sz w:val="20"/>
                <w:lang w:eastAsia="en-US"/>
              </w:rPr>
            </w:pPr>
            <w:r w:rsidRPr="00723F84">
              <w:rPr>
                <w:b/>
                <w:i/>
                <w:snapToGrid/>
                <w:sz w:val="20"/>
                <w:lang w:eastAsia="en-US"/>
              </w:rPr>
              <w:t>Участник закупки 3 (название)</w:t>
            </w:r>
          </w:p>
        </w:tc>
      </w:tr>
      <w:tr w:rsidR="00E7509D" w:rsidRPr="00723F84" w:rsidTr="003B36B5">
        <w:trPr>
          <w:jc w:val="center"/>
        </w:trPr>
        <w:tc>
          <w:tcPr>
            <w:tcW w:w="5088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425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425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425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3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425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4</w:t>
            </w:r>
          </w:p>
        </w:tc>
      </w:tr>
      <w:tr w:rsidR="00E7509D" w:rsidRPr="00723F84" w:rsidTr="003B36B5">
        <w:trPr>
          <w:jc w:val="center"/>
        </w:trPr>
        <w:tc>
          <w:tcPr>
            <w:tcW w:w="5088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Правомочность лица, подписывающего заявку на участие в процедуре закупки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Соответствует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Соответствует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Не соответствует</w:t>
            </w:r>
          </w:p>
        </w:tc>
      </w:tr>
      <w:tr w:rsidR="00E7509D" w:rsidRPr="00723F84" w:rsidTr="003B36B5">
        <w:trPr>
          <w:jc w:val="center"/>
        </w:trPr>
        <w:tc>
          <w:tcPr>
            <w:tcW w:w="5088" w:type="dxa"/>
            <w:shd w:val="clear" w:color="auto" w:fill="auto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Не нахождение в процессе ликвидации, реорганизации, банкротства и иных ограничениях правоспособности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Соответствует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Соответствует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Соответствует</w:t>
            </w:r>
          </w:p>
        </w:tc>
      </w:tr>
      <w:tr w:rsidR="00E7509D" w:rsidRPr="00723F84" w:rsidTr="003B36B5">
        <w:trPr>
          <w:jc w:val="center"/>
        </w:trPr>
        <w:tc>
          <w:tcPr>
            <w:tcW w:w="5088" w:type="dxa"/>
            <w:shd w:val="clear" w:color="auto" w:fill="auto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 xml:space="preserve">Достоверность представленных сведений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Соответствует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Соответствует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Соответствует</w:t>
            </w:r>
          </w:p>
        </w:tc>
      </w:tr>
      <w:tr w:rsidR="00E7509D" w:rsidRPr="00723F84" w:rsidTr="003B36B5">
        <w:trPr>
          <w:jc w:val="center"/>
        </w:trPr>
        <w:tc>
          <w:tcPr>
            <w:tcW w:w="5088" w:type="dxa"/>
            <w:shd w:val="clear" w:color="auto" w:fill="auto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 xml:space="preserve">Предоставлены разрешительные документы, необходимые для исполнения обязательств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Соответствует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Соответствует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Не соответствует</w:t>
            </w:r>
          </w:p>
        </w:tc>
      </w:tr>
      <w:tr w:rsidR="00E7509D" w:rsidRPr="00723F84" w:rsidTr="003B36B5">
        <w:trPr>
          <w:jc w:val="center"/>
        </w:trPr>
        <w:tc>
          <w:tcPr>
            <w:tcW w:w="5088" w:type="dxa"/>
            <w:shd w:val="clear" w:color="auto" w:fill="auto"/>
          </w:tcPr>
          <w:p w:rsidR="00E7509D" w:rsidRPr="00723F84" w:rsidRDefault="00F04510" w:rsidP="0068790A">
            <w:pPr>
              <w:keepNext/>
              <w:keepLines/>
              <w:spacing w:line="240" w:lineRule="auto"/>
              <w:ind w:firstLine="0"/>
              <w:rPr>
                <w:snapToGrid/>
                <w:sz w:val="20"/>
                <w:lang w:eastAsia="en-US"/>
              </w:rPr>
            </w:pPr>
            <w:r w:rsidRPr="002C5181">
              <w:rPr>
                <w:snapToGrid/>
                <w:sz w:val="20"/>
              </w:rPr>
              <w:t xml:space="preserve">Критическое несоответствие предложения техническому заданию (объемы </w:t>
            </w:r>
            <w:r w:rsidR="002C13A5">
              <w:rPr>
                <w:snapToGrid/>
                <w:sz w:val="20"/>
              </w:rPr>
              <w:t>поставок/</w:t>
            </w:r>
            <w:r w:rsidRPr="002C5181">
              <w:rPr>
                <w:snapToGrid/>
                <w:sz w:val="20"/>
              </w:rPr>
              <w:t>работ/услуг, сроки, несоответствие предлагаемых технических решений, технических характеристик техническому заданию) на основании технического заключения</w:t>
            </w:r>
            <w:r w:rsidR="00871DC5" w:rsidRPr="00182FBE">
              <w:rPr>
                <w:snapToGrid/>
                <w:sz w:val="20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Соответствует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Соответствует</w:t>
            </w:r>
          </w:p>
        </w:tc>
        <w:tc>
          <w:tcPr>
            <w:tcW w:w="1612" w:type="dxa"/>
            <w:shd w:val="clear" w:color="auto" w:fill="auto"/>
            <w:vAlign w:val="center"/>
          </w:tcPr>
          <w:p w:rsidR="00E7509D" w:rsidRPr="00723F84" w:rsidRDefault="00E7509D" w:rsidP="0068790A">
            <w:pPr>
              <w:keepNext/>
              <w:keepLines/>
              <w:spacing w:line="240" w:lineRule="auto"/>
              <w:ind w:firstLine="0"/>
              <w:jc w:val="center"/>
              <w:rPr>
                <w:snapToGrid/>
                <w:sz w:val="20"/>
                <w:lang w:eastAsia="en-US"/>
              </w:rPr>
            </w:pPr>
            <w:r w:rsidRPr="00723F84">
              <w:rPr>
                <w:snapToGrid/>
                <w:sz w:val="20"/>
                <w:lang w:eastAsia="en-US"/>
              </w:rPr>
              <w:t>Соответствует</w:t>
            </w:r>
          </w:p>
        </w:tc>
      </w:tr>
      <w:bookmarkEnd w:id="215"/>
      <w:tr w:rsidR="00940F73" w:rsidRPr="00182FBE" w:rsidTr="00940F73">
        <w:trPr>
          <w:jc w:val="center"/>
        </w:trPr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F73" w:rsidRPr="00182FBE" w:rsidRDefault="00940F73" w:rsidP="0068790A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rPr>
                <w:snapToGrid/>
                <w:sz w:val="20"/>
              </w:rPr>
            </w:pPr>
            <w:r w:rsidRPr="00182FBE">
              <w:rPr>
                <w:snapToGrid/>
                <w:sz w:val="20"/>
              </w:rPr>
              <w:t>Не предоставление документов в соответствии с требованиями ЗД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F73" w:rsidRPr="00182FBE" w:rsidRDefault="00940F73" w:rsidP="0068790A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rPr>
                <w:snapToGrid/>
                <w:sz w:val="20"/>
              </w:rPr>
            </w:pPr>
            <w:r w:rsidRPr="00182FBE">
              <w:rPr>
                <w:snapToGrid/>
                <w:sz w:val="20"/>
              </w:rPr>
              <w:t>Представлены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F73" w:rsidRPr="00182FBE" w:rsidRDefault="00940F73" w:rsidP="0068790A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rPr>
                <w:snapToGrid/>
                <w:sz w:val="20"/>
              </w:rPr>
            </w:pPr>
            <w:r w:rsidRPr="00182FBE">
              <w:rPr>
                <w:snapToGrid/>
                <w:sz w:val="20"/>
              </w:rPr>
              <w:t>Представлены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F73" w:rsidRPr="00182FBE" w:rsidRDefault="00940F73" w:rsidP="0068790A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firstLine="0"/>
              <w:rPr>
                <w:snapToGrid/>
                <w:sz w:val="20"/>
              </w:rPr>
            </w:pPr>
            <w:r w:rsidRPr="00182FBE">
              <w:rPr>
                <w:snapToGrid/>
                <w:sz w:val="20"/>
              </w:rPr>
              <w:t>Не представлены</w:t>
            </w:r>
          </w:p>
        </w:tc>
      </w:tr>
    </w:tbl>
    <w:p w:rsidR="00400790" w:rsidRPr="0092527C" w:rsidRDefault="00400790" w:rsidP="00C876C4">
      <w:pPr>
        <w:pStyle w:val="2"/>
        <w:numPr>
          <w:ilvl w:val="1"/>
          <w:numId w:val="0"/>
        </w:numPr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16" w:name="_Toc331501822"/>
      <w:bookmarkStart w:id="217" w:name="_Toc431288328"/>
      <w:bookmarkStart w:id="218" w:name="_Toc431288757"/>
      <w:bookmarkStart w:id="219" w:name="_Toc339633516"/>
      <w:bookmarkStart w:id="220" w:name="_Toc371604632"/>
      <w:r w:rsidRPr="0092527C">
        <w:rPr>
          <w:rFonts w:ascii="Times New Roman" w:hAnsi="Times New Roman" w:cs="Times New Roman"/>
          <w:b w:val="0"/>
          <w:color w:val="auto"/>
          <w:sz w:val="24"/>
          <w:szCs w:val="24"/>
        </w:rPr>
        <w:t>9.4 Сведения о том, будет ли Организатор закупки принимать решение о закупке всего лота целиком (критерий оценки – цена лота), либо решение будет приниматься попозиционно (критерий оценки – цена товарной единицы в рамках лота)</w:t>
      </w:r>
      <w:bookmarkEnd w:id="216"/>
      <w:r w:rsidRPr="0092527C">
        <w:rPr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bookmarkEnd w:id="217"/>
      <w:bookmarkEnd w:id="218"/>
    </w:p>
    <w:p w:rsidR="00450ED1" w:rsidRDefault="00C27510" w:rsidP="00C876C4">
      <w:pPr>
        <w:pStyle w:val="a4"/>
        <w:keepNext/>
        <w:keepLines/>
        <w:spacing w:before="0" w:line="240" w:lineRule="auto"/>
        <w:ind w:firstLine="567"/>
        <w:contextualSpacing/>
        <w:rPr>
          <w:sz w:val="24"/>
        </w:rPr>
      </w:pPr>
      <w:bookmarkStart w:id="221" w:name="_Toc331501823"/>
      <w:bookmarkStart w:id="222" w:name="_Toc431288759"/>
      <w:r w:rsidRPr="00603D02">
        <w:rPr>
          <w:sz w:val="24"/>
        </w:rPr>
        <w:t xml:space="preserve">9.4.1. </w:t>
      </w:r>
      <w:r w:rsidR="00F04510" w:rsidRPr="00F04510">
        <w:rPr>
          <w:rFonts w:eastAsiaTheme="majorEastAsia"/>
          <w:bCs/>
          <w:snapToGrid w:val="0"/>
          <w:sz w:val="24"/>
        </w:rPr>
        <w:t>Решение будет приниматься о закупке всего лота целиком</w:t>
      </w:r>
      <w:r w:rsidR="00E11C35" w:rsidRPr="00F04510">
        <w:rPr>
          <w:rFonts w:eastAsiaTheme="majorEastAsia"/>
          <w:bCs/>
          <w:snapToGrid w:val="0"/>
          <w:sz w:val="24"/>
        </w:rPr>
        <w:t>.</w:t>
      </w:r>
    </w:p>
    <w:p w:rsidR="00B1503A" w:rsidRPr="00603D02" w:rsidRDefault="00B1503A" w:rsidP="0068790A">
      <w:pPr>
        <w:pStyle w:val="a4"/>
        <w:keepNext/>
        <w:keepLines/>
        <w:spacing w:before="0" w:line="240" w:lineRule="auto"/>
        <w:ind w:firstLine="567"/>
        <w:contextualSpacing/>
        <w:rPr>
          <w:sz w:val="24"/>
        </w:rPr>
      </w:pPr>
    </w:p>
    <w:bookmarkEnd w:id="219"/>
    <w:bookmarkEnd w:id="220"/>
    <w:bookmarkEnd w:id="221"/>
    <w:bookmarkEnd w:id="222"/>
    <w:p w:rsidR="002F3871" w:rsidRPr="006A1640" w:rsidRDefault="002F3871" w:rsidP="0068790A">
      <w:pPr>
        <w:pStyle w:val="10"/>
        <w:numPr>
          <w:ilvl w:val="0"/>
          <w:numId w:val="14"/>
        </w:numPr>
        <w:tabs>
          <w:tab w:val="left" w:pos="426"/>
        </w:tabs>
        <w:spacing w:before="0" w:after="120" w:line="240" w:lineRule="auto"/>
        <w:ind w:left="0" w:firstLine="567"/>
        <w:rPr>
          <w:rFonts w:ascii="Times New Roman" w:hAnsi="Times New Roman" w:cs="Times New Roman"/>
          <w:color w:val="auto"/>
          <w:sz w:val="24"/>
          <w:szCs w:val="24"/>
        </w:rPr>
      </w:pPr>
      <w:r w:rsidRPr="007A5CA5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Критерии, </w:t>
      </w:r>
      <w:r w:rsidRPr="006A164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методика и порядок оценки и сопоставления заявок на участие в закупке </w:t>
      </w:r>
    </w:p>
    <w:p w:rsidR="00676968" w:rsidRDefault="00676968" w:rsidP="0068790A">
      <w:pPr>
        <w:pStyle w:val="a7"/>
        <w:keepNext/>
        <w:keepLines/>
        <w:widowControl/>
        <w:tabs>
          <w:tab w:val="left" w:pos="426"/>
        </w:tabs>
        <w:spacing w:before="120" w:after="240"/>
        <w:ind w:left="0" w:firstLine="567"/>
        <w:jc w:val="both"/>
        <w:outlineLvl w:val="0"/>
        <w:rPr>
          <w:rFonts w:eastAsiaTheme="majorEastAsia" w:cstheme="majorBidi"/>
          <w:bCs/>
          <w:snapToGrid w:val="0"/>
          <w:sz w:val="24"/>
          <w:szCs w:val="24"/>
        </w:rPr>
      </w:pPr>
      <w:bookmarkStart w:id="223" w:name="_Toc293879919"/>
      <w:bookmarkStart w:id="224" w:name="_Toc331501824"/>
      <w:bookmarkStart w:id="225" w:name="_Toc431288768"/>
      <w:r w:rsidRPr="006A1640">
        <w:rPr>
          <w:rFonts w:eastAsiaTheme="majorEastAsia" w:cstheme="majorBidi"/>
          <w:bCs/>
          <w:snapToGrid w:val="0"/>
          <w:sz w:val="24"/>
          <w:szCs w:val="24"/>
        </w:rPr>
        <w:t xml:space="preserve">10.1. Оценка участников будет производиться по </w:t>
      </w:r>
      <w:r w:rsidR="002C13A5">
        <w:rPr>
          <w:rFonts w:eastAsiaTheme="majorEastAsia" w:cstheme="majorBidi"/>
          <w:bCs/>
          <w:snapToGrid w:val="0"/>
          <w:sz w:val="24"/>
          <w:szCs w:val="24"/>
        </w:rPr>
        <w:t>минимальной цене</w:t>
      </w:r>
      <w:r w:rsidRPr="006A1640">
        <w:rPr>
          <w:rFonts w:eastAsiaTheme="majorEastAsia" w:cstheme="majorBidi"/>
          <w:bCs/>
          <w:snapToGrid w:val="0"/>
          <w:sz w:val="24"/>
          <w:szCs w:val="24"/>
        </w:rPr>
        <w:t>.</w:t>
      </w:r>
    </w:p>
    <w:p w:rsidR="006A1640" w:rsidRPr="00676968" w:rsidRDefault="006A1640" w:rsidP="0068790A">
      <w:pPr>
        <w:pStyle w:val="a7"/>
        <w:keepNext/>
        <w:keepLines/>
        <w:widowControl/>
        <w:tabs>
          <w:tab w:val="left" w:pos="426"/>
        </w:tabs>
        <w:spacing w:before="120" w:after="240"/>
        <w:ind w:left="0" w:firstLine="567"/>
        <w:jc w:val="both"/>
        <w:outlineLvl w:val="0"/>
        <w:rPr>
          <w:rFonts w:eastAsiaTheme="majorEastAsia" w:cstheme="majorBidi"/>
          <w:bCs/>
          <w:snapToGrid w:val="0"/>
          <w:sz w:val="24"/>
          <w:szCs w:val="24"/>
        </w:rPr>
      </w:pPr>
      <w:r>
        <w:rPr>
          <w:rFonts w:eastAsiaTheme="majorEastAsia" w:cstheme="majorBidi"/>
          <w:bCs/>
          <w:snapToGrid w:val="0"/>
          <w:sz w:val="24"/>
          <w:szCs w:val="24"/>
        </w:rPr>
        <w:t xml:space="preserve">10.2. </w:t>
      </w:r>
      <w:r w:rsidRPr="006A1640">
        <w:rPr>
          <w:rFonts w:eastAsiaTheme="majorEastAsia" w:cstheme="majorBidi"/>
          <w:bCs/>
          <w:snapToGrid w:val="0"/>
          <w:sz w:val="24"/>
          <w:szCs w:val="24"/>
        </w:rPr>
        <w:t xml:space="preserve">При оценке предложений участников </w:t>
      </w:r>
      <w:r w:rsidR="008B4676">
        <w:rPr>
          <w:rFonts w:eastAsiaTheme="majorEastAsia" w:cstheme="majorBidi"/>
          <w:bCs/>
          <w:snapToGrid w:val="0"/>
          <w:sz w:val="24"/>
          <w:szCs w:val="24"/>
        </w:rPr>
        <w:t>цены</w:t>
      </w:r>
      <w:r w:rsidRPr="006A1640">
        <w:rPr>
          <w:rFonts w:eastAsiaTheme="majorEastAsia" w:cstheme="majorBidi"/>
          <w:bCs/>
          <w:snapToGrid w:val="0"/>
          <w:sz w:val="24"/>
          <w:szCs w:val="24"/>
        </w:rPr>
        <w:t xml:space="preserve"> предложений приводятся к единому базису: оцениваются все предложения или с учетом НДС, или без учета НДС (применяется в случае, если в закупке участвуют лица, работающие по упрощенной системе налогообложения)</w:t>
      </w:r>
      <w:r>
        <w:rPr>
          <w:rFonts w:eastAsiaTheme="majorEastAsia" w:cstheme="majorBidi"/>
          <w:bCs/>
          <w:snapToGrid w:val="0"/>
          <w:sz w:val="24"/>
          <w:szCs w:val="24"/>
        </w:rPr>
        <w:t>.</w:t>
      </w:r>
    </w:p>
    <w:p w:rsidR="00676968" w:rsidRPr="00676968" w:rsidRDefault="00B2037C" w:rsidP="0068790A">
      <w:pPr>
        <w:pStyle w:val="a7"/>
        <w:keepNext/>
        <w:keepLines/>
        <w:widowControl/>
        <w:tabs>
          <w:tab w:val="left" w:pos="426"/>
        </w:tabs>
        <w:spacing w:before="120" w:after="240"/>
        <w:ind w:left="0" w:firstLine="567"/>
        <w:jc w:val="both"/>
        <w:outlineLvl w:val="0"/>
        <w:rPr>
          <w:rFonts w:eastAsiaTheme="majorEastAsia" w:cstheme="majorBidi"/>
          <w:bCs/>
          <w:snapToGrid w:val="0"/>
          <w:sz w:val="24"/>
          <w:szCs w:val="24"/>
        </w:rPr>
      </w:pPr>
      <w:r>
        <w:rPr>
          <w:rFonts w:eastAsiaTheme="majorEastAsia" w:cstheme="majorBidi"/>
          <w:bCs/>
          <w:snapToGrid w:val="0"/>
          <w:sz w:val="24"/>
          <w:szCs w:val="24"/>
        </w:rPr>
        <w:t>1</w:t>
      </w:r>
      <w:r w:rsidR="00676968">
        <w:rPr>
          <w:rFonts w:eastAsiaTheme="majorEastAsia" w:cstheme="majorBidi"/>
          <w:bCs/>
          <w:snapToGrid w:val="0"/>
          <w:sz w:val="24"/>
          <w:szCs w:val="24"/>
        </w:rPr>
        <w:t>0</w:t>
      </w:r>
      <w:r w:rsidR="00676968" w:rsidRPr="00676968">
        <w:rPr>
          <w:rFonts w:eastAsiaTheme="majorEastAsia" w:cstheme="majorBidi"/>
          <w:bCs/>
          <w:snapToGrid w:val="0"/>
          <w:sz w:val="24"/>
          <w:szCs w:val="24"/>
        </w:rPr>
        <w:t>.</w:t>
      </w:r>
      <w:r w:rsidR="006A1640">
        <w:rPr>
          <w:rFonts w:eastAsiaTheme="majorEastAsia" w:cstheme="majorBidi"/>
          <w:bCs/>
          <w:snapToGrid w:val="0"/>
          <w:sz w:val="24"/>
          <w:szCs w:val="24"/>
        </w:rPr>
        <w:t>3</w:t>
      </w:r>
      <w:r w:rsidR="00676968" w:rsidRPr="00676968">
        <w:rPr>
          <w:rFonts w:eastAsiaTheme="majorEastAsia" w:cstheme="majorBidi"/>
          <w:bCs/>
          <w:snapToGrid w:val="0"/>
          <w:sz w:val="24"/>
          <w:szCs w:val="24"/>
        </w:rPr>
        <w:t xml:space="preserve">. Победителем становится тот Участник закупки, </w:t>
      </w:r>
      <w:r w:rsidR="002C13A5" w:rsidRPr="00676968">
        <w:rPr>
          <w:rFonts w:eastAsiaTheme="majorEastAsia" w:cstheme="majorBidi"/>
          <w:bCs/>
          <w:snapToGrid w:val="0"/>
          <w:sz w:val="24"/>
          <w:szCs w:val="24"/>
        </w:rPr>
        <w:t>чья цена ниже</w:t>
      </w:r>
      <w:r w:rsidR="002C13A5">
        <w:rPr>
          <w:rFonts w:eastAsiaTheme="majorEastAsia" w:cstheme="majorBidi"/>
          <w:bCs/>
          <w:snapToGrid w:val="0"/>
          <w:sz w:val="24"/>
          <w:szCs w:val="24"/>
        </w:rPr>
        <w:t xml:space="preserve"> при условии полного соответствия участника обязательным условиям закупки</w:t>
      </w:r>
      <w:r w:rsidR="00676968" w:rsidRPr="00676968">
        <w:rPr>
          <w:rFonts w:eastAsiaTheme="majorEastAsia" w:cstheme="majorBidi"/>
          <w:bCs/>
          <w:snapToGrid w:val="0"/>
          <w:sz w:val="24"/>
          <w:szCs w:val="24"/>
        </w:rPr>
        <w:t>.</w:t>
      </w:r>
    </w:p>
    <w:p w:rsidR="00676968" w:rsidRPr="00676968" w:rsidRDefault="00676968" w:rsidP="0068790A">
      <w:pPr>
        <w:pStyle w:val="a7"/>
        <w:keepNext/>
        <w:keepLines/>
        <w:widowControl/>
        <w:tabs>
          <w:tab w:val="left" w:pos="426"/>
        </w:tabs>
        <w:spacing w:before="120" w:after="240"/>
        <w:ind w:left="0" w:firstLine="567"/>
        <w:jc w:val="both"/>
        <w:outlineLvl w:val="0"/>
        <w:rPr>
          <w:rFonts w:eastAsiaTheme="majorEastAsia" w:cstheme="majorBidi"/>
          <w:bCs/>
          <w:snapToGrid w:val="0"/>
          <w:sz w:val="24"/>
          <w:szCs w:val="24"/>
        </w:rPr>
      </w:pPr>
      <w:r>
        <w:rPr>
          <w:rFonts w:eastAsiaTheme="majorEastAsia" w:cstheme="majorBidi"/>
          <w:bCs/>
          <w:snapToGrid w:val="0"/>
          <w:sz w:val="24"/>
          <w:szCs w:val="24"/>
        </w:rPr>
        <w:t>10</w:t>
      </w:r>
      <w:r w:rsidRPr="00676968">
        <w:rPr>
          <w:rFonts w:eastAsiaTheme="majorEastAsia" w:cstheme="majorBidi"/>
          <w:bCs/>
          <w:snapToGrid w:val="0"/>
          <w:sz w:val="24"/>
          <w:szCs w:val="24"/>
        </w:rPr>
        <w:t>.</w:t>
      </w:r>
      <w:r w:rsidR="006A1640">
        <w:rPr>
          <w:rFonts w:eastAsiaTheme="majorEastAsia" w:cstheme="majorBidi"/>
          <w:bCs/>
          <w:snapToGrid w:val="0"/>
          <w:sz w:val="24"/>
          <w:szCs w:val="24"/>
        </w:rPr>
        <w:t>4</w:t>
      </w:r>
      <w:r w:rsidRPr="00676968">
        <w:rPr>
          <w:rFonts w:eastAsiaTheme="majorEastAsia" w:cstheme="majorBidi"/>
          <w:bCs/>
          <w:snapToGrid w:val="0"/>
          <w:sz w:val="24"/>
          <w:szCs w:val="24"/>
        </w:rPr>
        <w:t xml:space="preserve"> Решение по итогам рассмотрения, оценки и сопоставления предложений принимается закупочной комиссией и оформляется протоколом, который размещается на сайте </w:t>
      </w:r>
      <w:hyperlink r:id="rId13" w:history="1">
        <w:r w:rsidR="002D0A23" w:rsidRPr="003270AC">
          <w:rPr>
            <w:rStyle w:val="a5"/>
            <w:rFonts w:eastAsiaTheme="majorEastAsia" w:cstheme="majorBidi"/>
            <w:bCs/>
            <w:snapToGrid w:val="0"/>
            <w:sz w:val="24"/>
            <w:szCs w:val="24"/>
          </w:rPr>
          <w:t>www.sibgenco.ru</w:t>
        </w:r>
      </w:hyperlink>
      <w:r w:rsidRPr="00676968">
        <w:rPr>
          <w:rFonts w:eastAsiaTheme="majorEastAsia" w:cstheme="majorBidi"/>
          <w:bCs/>
          <w:snapToGrid w:val="0"/>
          <w:sz w:val="24"/>
          <w:szCs w:val="24"/>
        </w:rPr>
        <w:t>.</w:t>
      </w:r>
    </w:p>
    <w:p w:rsidR="00676968" w:rsidRPr="00676968" w:rsidRDefault="00676968" w:rsidP="0068790A">
      <w:pPr>
        <w:pStyle w:val="a7"/>
        <w:keepNext/>
        <w:keepLines/>
        <w:widowControl/>
        <w:tabs>
          <w:tab w:val="left" w:pos="426"/>
        </w:tabs>
        <w:spacing w:before="120" w:after="240"/>
        <w:ind w:left="0" w:firstLine="567"/>
        <w:jc w:val="both"/>
        <w:outlineLvl w:val="0"/>
        <w:rPr>
          <w:rFonts w:eastAsiaTheme="majorEastAsia" w:cstheme="majorBidi"/>
          <w:bCs/>
          <w:snapToGrid w:val="0"/>
          <w:sz w:val="24"/>
          <w:szCs w:val="24"/>
        </w:rPr>
      </w:pPr>
      <w:r>
        <w:rPr>
          <w:rFonts w:eastAsiaTheme="majorEastAsia" w:cstheme="majorBidi"/>
          <w:bCs/>
          <w:snapToGrid w:val="0"/>
          <w:sz w:val="24"/>
          <w:szCs w:val="24"/>
        </w:rPr>
        <w:t>10</w:t>
      </w:r>
      <w:r w:rsidRPr="00676968">
        <w:rPr>
          <w:rFonts w:eastAsiaTheme="majorEastAsia" w:cstheme="majorBidi"/>
          <w:bCs/>
          <w:snapToGrid w:val="0"/>
          <w:sz w:val="24"/>
          <w:szCs w:val="24"/>
        </w:rPr>
        <w:t>.</w:t>
      </w:r>
      <w:r w:rsidR="006A1640">
        <w:rPr>
          <w:rFonts w:eastAsiaTheme="majorEastAsia" w:cstheme="majorBidi"/>
          <w:bCs/>
          <w:snapToGrid w:val="0"/>
          <w:sz w:val="24"/>
          <w:szCs w:val="24"/>
        </w:rPr>
        <w:t>5</w:t>
      </w:r>
      <w:r w:rsidRPr="00676968">
        <w:rPr>
          <w:rFonts w:eastAsiaTheme="majorEastAsia" w:cstheme="majorBidi"/>
          <w:bCs/>
          <w:snapToGrid w:val="0"/>
          <w:sz w:val="24"/>
          <w:szCs w:val="24"/>
        </w:rPr>
        <w:t xml:space="preserve"> Информация о рассмотрении, разъяснениях, оценке и сопоставлении Предложений не подлежит раскрытию Участникам и иным лицам, официально не участвующим в процессе оценки Предложений ни во время, ни после оценки.</w:t>
      </w:r>
    </w:p>
    <w:p w:rsidR="00676968" w:rsidRDefault="001542AC" w:rsidP="0068790A">
      <w:pPr>
        <w:pStyle w:val="a7"/>
        <w:keepNext/>
        <w:keepLines/>
        <w:widowControl/>
        <w:tabs>
          <w:tab w:val="left" w:pos="426"/>
        </w:tabs>
        <w:spacing w:before="120" w:after="240"/>
        <w:ind w:left="0" w:firstLine="567"/>
        <w:jc w:val="both"/>
        <w:outlineLvl w:val="0"/>
        <w:rPr>
          <w:rFonts w:eastAsiaTheme="majorEastAsia" w:cstheme="majorBidi"/>
          <w:bCs/>
          <w:snapToGrid w:val="0"/>
          <w:sz w:val="24"/>
          <w:szCs w:val="24"/>
        </w:rPr>
      </w:pPr>
      <w:r>
        <w:rPr>
          <w:rFonts w:eastAsiaTheme="majorEastAsia" w:cstheme="majorBidi"/>
          <w:bCs/>
          <w:snapToGrid w:val="0"/>
          <w:sz w:val="24"/>
          <w:szCs w:val="24"/>
        </w:rPr>
        <w:t>10.6</w:t>
      </w:r>
      <w:r w:rsidR="00676968" w:rsidRPr="00676968">
        <w:rPr>
          <w:rFonts w:eastAsiaTheme="majorEastAsia" w:cstheme="majorBidi"/>
          <w:bCs/>
          <w:snapToGrid w:val="0"/>
          <w:sz w:val="24"/>
          <w:szCs w:val="24"/>
        </w:rPr>
        <w:t xml:space="preserve"> Условия </w:t>
      </w:r>
      <w:r w:rsidR="00D177C0">
        <w:rPr>
          <w:rFonts w:eastAsiaTheme="majorEastAsia" w:cstheme="majorBidi"/>
          <w:bCs/>
          <w:snapToGrid w:val="0"/>
          <w:sz w:val="24"/>
          <w:szCs w:val="24"/>
        </w:rPr>
        <w:t>маркетингового исследования</w:t>
      </w:r>
      <w:r w:rsidR="00676968" w:rsidRPr="00676968">
        <w:rPr>
          <w:rFonts w:eastAsiaTheme="majorEastAsia" w:cstheme="majorBidi"/>
          <w:bCs/>
          <w:snapToGrid w:val="0"/>
          <w:sz w:val="24"/>
          <w:szCs w:val="24"/>
        </w:rPr>
        <w:t xml:space="preserve"> допускают проведение переторжки (регулирования цены) и конкурентных переговоров</w:t>
      </w:r>
    </w:p>
    <w:p w:rsidR="004A6883" w:rsidRDefault="004A6883" w:rsidP="0068790A">
      <w:pPr>
        <w:pStyle w:val="a7"/>
        <w:keepNext/>
        <w:keepLines/>
        <w:widowControl/>
        <w:tabs>
          <w:tab w:val="left" w:pos="426"/>
        </w:tabs>
        <w:spacing w:after="240"/>
        <w:ind w:left="360"/>
        <w:jc w:val="both"/>
        <w:outlineLvl w:val="0"/>
        <w:rPr>
          <w:rFonts w:eastAsiaTheme="majorEastAsia" w:cstheme="majorBidi"/>
          <w:b/>
          <w:bCs/>
          <w:snapToGrid w:val="0"/>
          <w:sz w:val="24"/>
          <w:szCs w:val="24"/>
        </w:rPr>
      </w:pPr>
    </w:p>
    <w:p w:rsidR="002F3871" w:rsidRPr="006D6C91" w:rsidRDefault="00676968" w:rsidP="0068790A">
      <w:pPr>
        <w:pStyle w:val="a7"/>
        <w:keepNext/>
        <w:keepLines/>
        <w:widowControl/>
        <w:tabs>
          <w:tab w:val="left" w:pos="426"/>
        </w:tabs>
        <w:spacing w:after="240"/>
        <w:ind w:left="0" w:firstLine="567"/>
        <w:jc w:val="both"/>
        <w:outlineLvl w:val="0"/>
        <w:rPr>
          <w:b/>
          <w:bCs/>
          <w:sz w:val="24"/>
          <w:szCs w:val="24"/>
          <w:lang w:eastAsia="en-US"/>
        </w:rPr>
      </w:pPr>
      <w:r w:rsidRPr="00676968">
        <w:rPr>
          <w:rFonts w:eastAsiaTheme="majorEastAsia" w:cstheme="majorBidi"/>
          <w:b/>
          <w:bCs/>
          <w:snapToGrid w:val="0"/>
          <w:sz w:val="24"/>
          <w:szCs w:val="24"/>
        </w:rPr>
        <w:t>11</w:t>
      </w:r>
      <w:r w:rsidRPr="00676968">
        <w:rPr>
          <w:rFonts w:eastAsiaTheme="majorEastAsia" w:cstheme="majorBidi"/>
          <w:bCs/>
          <w:snapToGrid w:val="0"/>
          <w:sz w:val="24"/>
          <w:szCs w:val="24"/>
        </w:rPr>
        <w:t>.</w:t>
      </w:r>
      <w:r w:rsidR="002F3871" w:rsidRPr="006D6C91">
        <w:rPr>
          <w:b/>
          <w:bCs/>
          <w:sz w:val="24"/>
          <w:szCs w:val="24"/>
          <w:lang w:eastAsia="en-US"/>
        </w:rPr>
        <w:t xml:space="preserve">Уведомление участников о результатах </w:t>
      </w:r>
      <w:bookmarkEnd w:id="223"/>
      <w:bookmarkEnd w:id="224"/>
      <w:bookmarkEnd w:id="225"/>
      <w:r w:rsidR="002F3871">
        <w:rPr>
          <w:b/>
          <w:bCs/>
          <w:sz w:val="24"/>
          <w:szCs w:val="24"/>
          <w:lang w:eastAsia="en-US"/>
        </w:rPr>
        <w:t>маркетингового исследования</w:t>
      </w:r>
    </w:p>
    <w:p w:rsidR="002F3871" w:rsidRDefault="002F3871" w:rsidP="0068790A">
      <w:pPr>
        <w:pStyle w:val="a4"/>
        <w:keepNext/>
        <w:keepLines/>
        <w:spacing w:before="0" w:line="240" w:lineRule="auto"/>
        <w:ind w:firstLine="567"/>
        <w:rPr>
          <w:bCs/>
          <w:snapToGrid w:val="0"/>
          <w:sz w:val="24"/>
        </w:rPr>
      </w:pPr>
      <w:r w:rsidRPr="006D6C91">
        <w:rPr>
          <w:bCs/>
          <w:snapToGrid w:val="0"/>
          <w:sz w:val="24"/>
        </w:rPr>
        <w:t>11.1 Организатор закупки письменно уведомляет победителя проце</w:t>
      </w:r>
      <w:bookmarkStart w:id="226" w:name="_Toc293879920"/>
      <w:bookmarkStart w:id="227" w:name="_Toc331501825"/>
      <w:r w:rsidRPr="006D6C91">
        <w:rPr>
          <w:bCs/>
          <w:snapToGrid w:val="0"/>
          <w:sz w:val="24"/>
        </w:rPr>
        <w:t>дуры.</w:t>
      </w:r>
    </w:p>
    <w:p w:rsidR="004B5ECC" w:rsidRPr="006D6C91" w:rsidRDefault="004B5ECC" w:rsidP="0068790A">
      <w:pPr>
        <w:pStyle w:val="a4"/>
        <w:keepNext/>
        <w:keepLines/>
        <w:spacing w:before="0" w:line="240" w:lineRule="auto"/>
        <w:ind w:firstLine="567"/>
        <w:rPr>
          <w:bCs/>
          <w:snapToGrid w:val="0"/>
          <w:sz w:val="24"/>
        </w:rPr>
      </w:pPr>
    </w:p>
    <w:p w:rsidR="002F3871" w:rsidRPr="006D6C91" w:rsidRDefault="00886443" w:rsidP="0068790A">
      <w:pPr>
        <w:pStyle w:val="a7"/>
        <w:keepNext/>
        <w:keepLines/>
        <w:widowControl/>
        <w:tabs>
          <w:tab w:val="left" w:pos="426"/>
        </w:tabs>
        <w:spacing w:after="240"/>
        <w:ind w:left="0" w:firstLine="567"/>
        <w:jc w:val="both"/>
        <w:outlineLvl w:val="0"/>
        <w:rPr>
          <w:b/>
          <w:bCs/>
          <w:sz w:val="24"/>
          <w:szCs w:val="24"/>
          <w:lang w:eastAsia="en-US"/>
        </w:rPr>
      </w:pPr>
      <w:bookmarkStart w:id="228" w:name="_Toc431288769"/>
      <w:r>
        <w:rPr>
          <w:b/>
          <w:bCs/>
          <w:sz w:val="24"/>
          <w:szCs w:val="24"/>
          <w:lang w:eastAsia="en-US"/>
        </w:rPr>
        <w:t xml:space="preserve">12. </w:t>
      </w:r>
      <w:r w:rsidR="002F3871" w:rsidRPr="006D6C91">
        <w:rPr>
          <w:b/>
          <w:bCs/>
          <w:sz w:val="24"/>
          <w:szCs w:val="24"/>
          <w:lang w:eastAsia="en-US"/>
        </w:rPr>
        <w:t>Подписание Договора</w:t>
      </w:r>
      <w:bookmarkEnd w:id="226"/>
      <w:bookmarkEnd w:id="227"/>
      <w:bookmarkEnd w:id="228"/>
    </w:p>
    <w:p w:rsidR="002F3871" w:rsidRPr="006D6C91" w:rsidRDefault="002F3871" w:rsidP="0068790A">
      <w:pPr>
        <w:pStyle w:val="2"/>
        <w:numPr>
          <w:ilvl w:val="1"/>
          <w:numId w:val="0"/>
        </w:numPr>
        <w:suppressAutoHyphens/>
        <w:spacing w:before="0" w:line="240" w:lineRule="auto"/>
        <w:ind w:firstLine="567"/>
        <w:rPr>
          <w:rFonts w:ascii="Times New Roman" w:hAnsi="Times New Roman"/>
          <w:b w:val="0"/>
          <w:color w:val="auto"/>
          <w:sz w:val="24"/>
          <w:szCs w:val="24"/>
        </w:rPr>
      </w:pPr>
      <w:bookmarkStart w:id="229" w:name="_Toc306204260"/>
      <w:bookmarkStart w:id="230" w:name="_Toc306374991"/>
      <w:bookmarkStart w:id="231" w:name="_Toc308534198"/>
      <w:bookmarkStart w:id="232" w:name="_Toc431288341"/>
      <w:bookmarkStart w:id="233" w:name="_Toc431288770"/>
      <w:r w:rsidRPr="006D6C91">
        <w:rPr>
          <w:rFonts w:ascii="Times New Roman" w:hAnsi="Times New Roman"/>
          <w:b w:val="0"/>
          <w:color w:val="auto"/>
          <w:sz w:val="24"/>
          <w:szCs w:val="24"/>
        </w:rPr>
        <w:t>12.1 Договор заключается с участником, который признан Победителем процедуры закупки.</w:t>
      </w:r>
      <w:bookmarkEnd w:id="229"/>
      <w:bookmarkEnd w:id="230"/>
      <w:bookmarkEnd w:id="231"/>
      <w:bookmarkEnd w:id="232"/>
      <w:bookmarkEnd w:id="233"/>
    </w:p>
    <w:p w:rsidR="002F3871" w:rsidRPr="006D6C91" w:rsidRDefault="002F3871" w:rsidP="0068790A">
      <w:pPr>
        <w:pStyle w:val="2"/>
        <w:numPr>
          <w:ilvl w:val="1"/>
          <w:numId w:val="0"/>
        </w:numPr>
        <w:tabs>
          <w:tab w:val="left" w:pos="0"/>
        </w:tabs>
        <w:spacing w:before="0" w:line="240" w:lineRule="auto"/>
        <w:ind w:firstLine="567"/>
        <w:rPr>
          <w:rFonts w:ascii="Times New Roman" w:hAnsi="Times New Roman"/>
          <w:b w:val="0"/>
          <w:color w:val="auto"/>
          <w:sz w:val="24"/>
          <w:szCs w:val="24"/>
        </w:rPr>
      </w:pPr>
      <w:bookmarkStart w:id="234" w:name="_Toc306204262"/>
      <w:bookmarkStart w:id="235" w:name="_Toc306374993"/>
      <w:bookmarkStart w:id="236" w:name="_Toc308534200"/>
      <w:bookmarkStart w:id="237" w:name="_Toc431288342"/>
      <w:bookmarkStart w:id="238" w:name="_Toc431288771"/>
      <w:r w:rsidRPr="006D6C91">
        <w:rPr>
          <w:rFonts w:ascii="Times New Roman" w:hAnsi="Times New Roman"/>
          <w:b w:val="0"/>
          <w:color w:val="auto"/>
          <w:sz w:val="24"/>
          <w:szCs w:val="24"/>
        </w:rPr>
        <w:t>12.2 Участник закупки, признанный Победителем, должен подписать со своей стороны проект договора, включенный в состав закупочной документации, не позднее десяти рабочих дней (или в иной срок, указанный в закупочной документации) с даты уведомления о признании участника победителем. Если победитель отказывается от подписания договора, то он признается уклонившимся от заключения договора и Заказчик вправе заключить договор с другим участником закупки (претендентом, предложение которого заняло второе место при оценке и сопоставлении заявок).</w:t>
      </w:r>
      <w:bookmarkEnd w:id="234"/>
      <w:bookmarkEnd w:id="235"/>
      <w:bookmarkEnd w:id="236"/>
      <w:bookmarkEnd w:id="237"/>
      <w:bookmarkEnd w:id="238"/>
    </w:p>
    <w:p w:rsidR="002F3871" w:rsidRPr="006D6C91" w:rsidRDefault="002F3871" w:rsidP="0068790A">
      <w:pPr>
        <w:pStyle w:val="2"/>
        <w:numPr>
          <w:ilvl w:val="1"/>
          <w:numId w:val="0"/>
        </w:numPr>
        <w:tabs>
          <w:tab w:val="left" w:pos="0"/>
        </w:tabs>
        <w:spacing w:before="0" w:line="240" w:lineRule="auto"/>
        <w:ind w:firstLine="567"/>
        <w:rPr>
          <w:rFonts w:ascii="Times New Roman" w:hAnsi="Times New Roman"/>
          <w:b w:val="0"/>
          <w:color w:val="auto"/>
          <w:sz w:val="24"/>
          <w:szCs w:val="24"/>
        </w:rPr>
      </w:pPr>
      <w:bookmarkStart w:id="239" w:name="_Toc306204263"/>
      <w:bookmarkStart w:id="240" w:name="_Toc306374994"/>
      <w:bookmarkStart w:id="241" w:name="_Toc308534201"/>
      <w:bookmarkStart w:id="242" w:name="_Toc431288343"/>
      <w:bookmarkStart w:id="243" w:name="_Toc431288772"/>
      <w:r w:rsidRPr="006D6C91">
        <w:rPr>
          <w:rFonts w:ascii="Times New Roman" w:hAnsi="Times New Roman"/>
          <w:b w:val="0"/>
          <w:color w:val="auto"/>
          <w:sz w:val="24"/>
          <w:szCs w:val="24"/>
        </w:rPr>
        <w:t>12.3 В случае если участник, занявший второе место, также отказывается подписывать договор, то Заказчик имеет право предложить заключить договор участнику, занявшему третье место, либо объявить о проведении новой закупки.</w:t>
      </w:r>
      <w:bookmarkEnd w:id="239"/>
      <w:bookmarkEnd w:id="240"/>
      <w:bookmarkEnd w:id="241"/>
      <w:bookmarkEnd w:id="242"/>
      <w:bookmarkEnd w:id="243"/>
    </w:p>
    <w:p w:rsidR="002F3871" w:rsidRPr="006D6C91" w:rsidRDefault="002F3871" w:rsidP="0068790A">
      <w:pPr>
        <w:pStyle w:val="2"/>
        <w:numPr>
          <w:ilvl w:val="1"/>
          <w:numId w:val="0"/>
        </w:numPr>
        <w:tabs>
          <w:tab w:val="left" w:pos="0"/>
        </w:tabs>
        <w:spacing w:before="0" w:line="240" w:lineRule="auto"/>
        <w:ind w:firstLine="567"/>
        <w:rPr>
          <w:rFonts w:ascii="Times New Roman" w:hAnsi="Times New Roman"/>
          <w:b w:val="0"/>
          <w:color w:val="auto"/>
          <w:sz w:val="24"/>
          <w:szCs w:val="24"/>
        </w:rPr>
      </w:pPr>
      <w:bookmarkStart w:id="244" w:name="_Toc306204264"/>
      <w:bookmarkStart w:id="245" w:name="_Toc306374995"/>
      <w:bookmarkStart w:id="246" w:name="_Toc308534202"/>
      <w:bookmarkStart w:id="247" w:name="_Toc431288344"/>
      <w:bookmarkStart w:id="248" w:name="_Toc431288773"/>
      <w:r w:rsidRPr="006D6C91">
        <w:rPr>
          <w:rFonts w:ascii="Times New Roman" w:hAnsi="Times New Roman"/>
          <w:b w:val="0"/>
          <w:color w:val="auto"/>
          <w:sz w:val="24"/>
          <w:szCs w:val="24"/>
        </w:rPr>
        <w:t>12.4 Договор заключается на условиях, указанных в закупочной документации и предложении участника, признанного победителем.</w:t>
      </w:r>
      <w:bookmarkEnd w:id="244"/>
      <w:bookmarkEnd w:id="245"/>
      <w:bookmarkEnd w:id="246"/>
      <w:bookmarkEnd w:id="247"/>
      <w:bookmarkEnd w:id="248"/>
    </w:p>
    <w:p w:rsidR="002F3871" w:rsidRDefault="002F3871" w:rsidP="0068790A">
      <w:pPr>
        <w:pStyle w:val="2"/>
        <w:numPr>
          <w:ilvl w:val="1"/>
          <w:numId w:val="0"/>
        </w:numPr>
        <w:tabs>
          <w:tab w:val="left" w:pos="0"/>
        </w:tabs>
        <w:spacing w:before="0" w:line="240" w:lineRule="auto"/>
        <w:ind w:firstLine="567"/>
        <w:rPr>
          <w:rFonts w:ascii="Times New Roman" w:hAnsi="Times New Roman"/>
          <w:b w:val="0"/>
          <w:color w:val="auto"/>
          <w:sz w:val="24"/>
          <w:szCs w:val="24"/>
        </w:rPr>
      </w:pPr>
      <w:bookmarkStart w:id="249" w:name="_Toc306204265"/>
      <w:bookmarkStart w:id="250" w:name="_Toc306374996"/>
      <w:bookmarkStart w:id="251" w:name="_Toc308534203"/>
      <w:bookmarkStart w:id="252" w:name="_Toc431288345"/>
      <w:bookmarkStart w:id="253" w:name="_Toc431288774"/>
      <w:r w:rsidRPr="006D6C91">
        <w:rPr>
          <w:rFonts w:ascii="Times New Roman" w:hAnsi="Times New Roman"/>
          <w:b w:val="0"/>
          <w:color w:val="auto"/>
          <w:sz w:val="24"/>
          <w:szCs w:val="24"/>
        </w:rPr>
        <w:t>12.5 Договор исполняется в порядке, установленном действующим законодательством Российской Федерации.</w:t>
      </w:r>
      <w:bookmarkEnd w:id="249"/>
      <w:bookmarkEnd w:id="250"/>
      <w:bookmarkEnd w:id="251"/>
      <w:bookmarkEnd w:id="252"/>
      <w:bookmarkEnd w:id="253"/>
    </w:p>
    <w:p w:rsidR="00FD1674" w:rsidRPr="00FD1674" w:rsidRDefault="00FD1674" w:rsidP="0068790A">
      <w:pPr>
        <w:keepNext/>
        <w:keepLines/>
        <w:spacing w:line="240" w:lineRule="auto"/>
      </w:pPr>
    </w:p>
    <w:p w:rsidR="002F3871" w:rsidRDefault="004B5ECC" w:rsidP="0068790A">
      <w:pPr>
        <w:pStyle w:val="a7"/>
        <w:keepNext/>
        <w:keepLines/>
        <w:widowControl/>
        <w:tabs>
          <w:tab w:val="left" w:pos="426"/>
        </w:tabs>
        <w:spacing w:after="240"/>
        <w:ind w:left="567"/>
        <w:jc w:val="both"/>
        <w:outlineLvl w:val="0"/>
        <w:rPr>
          <w:b/>
          <w:bCs/>
          <w:sz w:val="24"/>
          <w:szCs w:val="24"/>
          <w:lang w:eastAsia="en-US"/>
        </w:rPr>
      </w:pPr>
      <w:bookmarkStart w:id="254" w:name="_Toc321469337"/>
      <w:bookmarkStart w:id="255" w:name="_Toc445974845"/>
      <w:r>
        <w:rPr>
          <w:b/>
          <w:bCs/>
          <w:sz w:val="24"/>
          <w:szCs w:val="24"/>
          <w:lang w:eastAsia="en-US"/>
        </w:rPr>
        <w:t xml:space="preserve">13. </w:t>
      </w:r>
      <w:r w:rsidR="002F3871" w:rsidRPr="006D6C91">
        <w:rPr>
          <w:b/>
          <w:bCs/>
          <w:sz w:val="24"/>
          <w:szCs w:val="24"/>
          <w:lang w:eastAsia="en-US"/>
        </w:rPr>
        <w:t>Техническое задание - см. Приложение 1</w:t>
      </w:r>
      <w:bookmarkEnd w:id="254"/>
      <w:bookmarkEnd w:id="255"/>
      <w:r w:rsidR="002F3871" w:rsidRPr="006D6C91">
        <w:rPr>
          <w:b/>
          <w:bCs/>
          <w:sz w:val="24"/>
          <w:szCs w:val="24"/>
          <w:lang w:eastAsia="en-US"/>
        </w:rPr>
        <w:t xml:space="preserve"> </w:t>
      </w:r>
    </w:p>
    <w:p w:rsidR="004B5ECC" w:rsidRPr="006D6C91" w:rsidRDefault="004B5ECC" w:rsidP="0068790A">
      <w:pPr>
        <w:pStyle w:val="a7"/>
        <w:keepNext/>
        <w:keepLines/>
        <w:widowControl/>
        <w:tabs>
          <w:tab w:val="left" w:pos="426"/>
        </w:tabs>
        <w:spacing w:before="120" w:after="240"/>
        <w:ind w:left="567"/>
        <w:jc w:val="both"/>
        <w:outlineLvl w:val="0"/>
        <w:rPr>
          <w:b/>
          <w:bCs/>
          <w:sz w:val="24"/>
          <w:szCs w:val="24"/>
          <w:lang w:eastAsia="en-US"/>
        </w:rPr>
      </w:pPr>
    </w:p>
    <w:p w:rsidR="002F3871" w:rsidRDefault="004B5ECC" w:rsidP="0068790A">
      <w:pPr>
        <w:pStyle w:val="a7"/>
        <w:keepNext/>
        <w:keepLines/>
        <w:widowControl/>
        <w:tabs>
          <w:tab w:val="left" w:pos="426"/>
        </w:tabs>
        <w:spacing w:before="120" w:after="240"/>
        <w:ind w:left="567"/>
        <w:jc w:val="both"/>
        <w:outlineLvl w:val="0"/>
        <w:rPr>
          <w:b/>
          <w:bCs/>
          <w:sz w:val="24"/>
          <w:szCs w:val="24"/>
          <w:lang w:eastAsia="en-US"/>
        </w:rPr>
      </w:pPr>
      <w:bookmarkStart w:id="256" w:name="_Toc321469338"/>
      <w:bookmarkStart w:id="257" w:name="_Toc445974846"/>
      <w:r>
        <w:rPr>
          <w:b/>
          <w:bCs/>
          <w:sz w:val="24"/>
          <w:szCs w:val="24"/>
          <w:lang w:eastAsia="en-US"/>
        </w:rPr>
        <w:t xml:space="preserve">14. </w:t>
      </w:r>
      <w:r w:rsidR="002F3871" w:rsidRPr="006D6C91">
        <w:rPr>
          <w:b/>
          <w:bCs/>
          <w:sz w:val="24"/>
          <w:szCs w:val="24"/>
          <w:lang w:eastAsia="en-US"/>
        </w:rPr>
        <w:t>Проект Договора - см. Приложение 2</w:t>
      </w:r>
      <w:bookmarkEnd w:id="256"/>
      <w:bookmarkEnd w:id="257"/>
      <w:r w:rsidR="002F3871" w:rsidRPr="006D6C91">
        <w:rPr>
          <w:b/>
          <w:bCs/>
          <w:sz w:val="24"/>
          <w:szCs w:val="24"/>
          <w:lang w:eastAsia="en-US"/>
        </w:rPr>
        <w:t xml:space="preserve"> </w:t>
      </w:r>
    </w:p>
    <w:p w:rsidR="004B5ECC" w:rsidRPr="006D6C91" w:rsidRDefault="004B5ECC" w:rsidP="0068790A">
      <w:pPr>
        <w:pStyle w:val="a7"/>
        <w:keepNext/>
        <w:keepLines/>
        <w:widowControl/>
        <w:tabs>
          <w:tab w:val="left" w:pos="426"/>
        </w:tabs>
        <w:spacing w:before="120" w:after="240"/>
        <w:ind w:left="567"/>
        <w:jc w:val="both"/>
        <w:outlineLvl w:val="0"/>
        <w:rPr>
          <w:b/>
          <w:bCs/>
          <w:sz w:val="24"/>
          <w:szCs w:val="24"/>
          <w:lang w:eastAsia="en-US"/>
        </w:rPr>
      </w:pPr>
    </w:p>
    <w:p w:rsidR="00637D57" w:rsidRPr="00FC4F8C" w:rsidRDefault="004B5ECC" w:rsidP="0068790A">
      <w:pPr>
        <w:pStyle w:val="a7"/>
        <w:keepNext/>
        <w:keepLines/>
        <w:widowControl/>
        <w:tabs>
          <w:tab w:val="left" w:pos="426"/>
        </w:tabs>
        <w:spacing w:before="120" w:after="240"/>
        <w:ind w:left="567"/>
        <w:jc w:val="both"/>
        <w:outlineLvl w:val="0"/>
        <w:rPr>
          <w:b/>
          <w:bCs/>
          <w:sz w:val="24"/>
          <w:szCs w:val="24"/>
        </w:rPr>
      </w:pPr>
      <w:bookmarkStart w:id="258" w:name="_Toc321469339"/>
      <w:bookmarkStart w:id="259" w:name="_Toc445974847"/>
      <w:r>
        <w:rPr>
          <w:b/>
          <w:bCs/>
          <w:sz w:val="24"/>
          <w:szCs w:val="24"/>
          <w:lang w:eastAsia="en-US"/>
        </w:rPr>
        <w:t xml:space="preserve">15. </w:t>
      </w:r>
      <w:r w:rsidR="002F3871" w:rsidRPr="006D6C91">
        <w:rPr>
          <w:b/>
          <w:bCs/>
          <w:sz w:val="24"/>
          <w:szCs w:val="24"/>
          <w:lang w:eastAsia="en-US"/>
        </w:rPr>
        <w:t>Формы документов, включаемых в Предложение – см. Приложение 3.</w:t>
      </w:r>
      <w:bookmarkEnd w:id="258"/>
      <w:bookmarkEnd w:id="259"/>
    </w:p>
    <w:sectPr w:rsidR="00637D57" w:rsidRPr="00FC4F8C" w:rsidSect="00A57CD4">
      <w:footerReference w:type="default" r:id="rId14"/>
      <w:pgSz w:w="11906" w:h="16838"/>
      <w:pgMar w:top="568" w:right="851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CD4" w:rsidRDefault="00A57CD4" w:rsidP="00A57CD4">
      <w:pPr>
        <w:spacing w:line="240" w:lineRule="auto"/>
      </w:pPr>
      <w:r>
        <w:separator/>
      </w:r>
    </w:p>
  </w:endnote>
  <w:endnote w:type="continuationSeparator" w:id="0">
    <w:p w:rsidR="00A57CD4" w:rsidRDefault="00A57CD4" w:rsidP="00A57C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459776"/>
      <w:docPartObj>
        <w:docPartGallery w:val="Page Numbers (Bottom of Page)"/>
        <w:docPartUnique/>
      </w:docPartObj>
    </w:sdtPr>
    <w:sdtEndPr/>
    <w:sdtContent>
      <w:p w:rsidR="00A57CD4" w:rsidRDefault="00A57CD4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27D">
          <w:rPr>
            <w:noProof/>
          </w:rPr>
          <w:t>10</w:t>
        </w:r>
        <w:r>
          <w:fldChar w:fldCharType="end"/>
        </w:r>
      </w:p>
    </w:sdtContent>
  </w:sdt>
  <w:p w:rsidR="00A57CD4" w:rsidRDefault="00A57CD4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CD4" w:rsidRDefault="00A57CD4" w:rsidP="00A57CD4">
      <w:pPr>
        <w:spacing w:line="240" w:lineRule="auto"/>
      </w:pPr>
      <w:r>
        <w:separator/>
      </w:r>
    </w:p>
  </w:footnote>
  <w:footnote w:type="continuationSeparator" w:id="0">
    <w:p w:rsidR="00A57CD4" w:rsidRDefault="00A57CD4" w:rsidP="00A57C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36E"/>
    <w:multiLevelType w:val="multilevel"/>
    <w:tmpl w:val="77BABE5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A4A6330"/>
    <w:multiLevelType w:val="multilevel"/>
    <w:tmpl w:val="D450B2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D716947"/>
    <w:multiLevelType w:val="multilevel"/>
    <w:tmpl w:val="EA58AF62"/>
    <w:styleLink w:val="a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8EF3B41"/>
    <w:multiLevelType w:val="multilevel"/>
    <w:tmpl w:val="B3B6E9D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1BC87473"/>
    <w:multiLevelType w:val="multilevel"/>
    <w:tmpl w:val="F870A408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1BFB1D71"/>
    <w:multiLevelType w:val="multilevel"/>
    <w:tmpl w:val="7CE6F93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3056" w:hanging="504"/>
      </w:pPr>
      <w:rPr>
        <w:b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0B1D5E"/>
    <w:multiLevelType w:val="hybridMultilevel"/>
    <w:tmpl w:val="D9D8BFE8"/>
    <w:lvl w:ilvl="0" w:tplc="029EDA6A">
      <w:start w:val="1"/>
      <w:numFmt w:val="bullet"/>
      <w:lvlText w:val="–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2F9B77AE"/>
    <w:multiLevelType w:val="multilevel"/>
    <w:tmpl w:val="65A85CF6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8" w15:restartNumberingAfterBreak="0">
    <w:nsid w:val="47567DA8"/>
    <w:multiLevelType w:val="hybridMultilevel"/>
    <w:tmpl w:val="B3A69546"/>
    <w:lvl w:ilvl="0" w:tplc="858E144A">
      <w:start w:val="1"/>
      <w:numFmt w:val="bullet"/>
      <w:lvlText w:val="–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50922A84"/>
    <w:multiLevelType w:val="multilevel"/>
    <w:tmpl w:val="9BF0B53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52F11F9F"/>
    <w:multiLevelType w:val="multilevel"/>
    <w:tmpl w:val="45C4D5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0B726C"/>
    <w:multiLevelType w:val="multilevel"/>
    <w:tmpl w:val="B322C9C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12" w15:restartNumberingAfterBreak="0">
    <w:nsid w:val="5F783B98"/>
    <w:multiLevelType w:val="multilevel"/>
    <w:tmpl w:val="8EC471B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7497051D"/>
    <w:multiLevelType w:val="multilevel"/>
    <w:tmpl w:val="9E304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10"/>
  </w:num>
  <w:num w:numId="7">
    <w:abstractNumId w:val="3"/>
  </w:num>
  <w:num w:numId="8">
    <w:abstractNumId w:val="13"/>
  </w:num>
  <w:num w:numId="9">
    <w:abstractNumId w:val="12"/>
  </w:num>
  <w:num w:numId="10">
    <w:abstractNumId w:val="11"/>
  </w:num>
  <w:num w:numId="11">
    <w:abstractNumId w:val="7"/>
  </w:num>
  <w:num w:numId="12">
    <w:abstractNumId w:val="9"/>
  </w:num>
  <w:num w:numId="13">
    <w:abstractNumId w:val="1"/>
  </w:num>
  <w:num w:numId="14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B33"/>
    <w:rsid w:val="000150F9"/>
    <w:rsid w:val="0002024E"/>
    <w:rsid w:val="0002066F"/>
    <w:rsid w:val="0002212E"/>
    <w:rsid w:val="0002559A"/>
    <w:rsid w:val="00025AFA"/>
    <w:rsid w:val="00032CF8"/>
    <w:rsid w:val="000433BF"/>
    <w:rsid w:val="00055026"/>
    <w:rsid w:val="00055AC7"/>
    <w:rsid w:val="00057D5A"/>
    <w:rsid w:val="00073F1C"/>
    <w:rsid w:val="0008436B"/>
    <w:rsid w:val="000913F7"/>
    <w:rsid w:val="0009286E"/>
    <w:rsid w:val="00094EDC"/>
    <w:rsid w:val="000B15B9"/>
    <w:rsid w:val="000B395D"/>
    <w:rsid w:val="000C66D6"/>
    <w:rsid w:val="000D4B2D"/>
    <w:rsid w:val="000D6E5E"/>
    <w:rsid w:val="00106657"/>
    <w:rsid w:val="00125C68"/>
    <w:rsid w:val="00131A3D"/>
    <w:rsid w:val="00133962"/>
    <w:rsid w:val="0013403C"/>
    <w:rsid w:val="00135A6B"/>
    <w:rsid w:val="00137CF2"/>
    <w:rsid w:val="00142186"/>
    <w:rsid w:val="001542AC"/>
    <w:rsid w:val="00160760"/>
    <w:rsid w:val="00162F7E"/>
    <w:rsid w:val="001658AB"/>
    <w:rsid w:val="00165C31"/>
    <w:rsid w:val="00165FE7"/>
    <w:rsid w:val="00176C5D"/>
    <w:rsid w:val="001773AC"/>
    <w:rsid w:val="00180013"/>
    <w:rsid w:val="00180B27"/>
    <w:rsid w:val="00191FE7"/>
    <w:rsid w:val="00192F0B"/>
    <w:rsid w:val="0019797F"/>
    <w:rsid w:val="001A4505"/>
    <w:rsid w:val="001A4879"/>
    <w:rsid w:val="001A4A7B"/>
    <w:rsid w:val="001B0CE9"/>
    <w:rsid w:val="001B67B4"/>
    <w:rsid w:val="001C2AFC"/>
    <w:rsid w:val="001D4DFE"/>
    <w:rsid w:val="001D5339"/>
    <w:rsid w:val="001E3562"/>
    <w:rsid w:val="001E5ECD"/>
    <w:rsid w:val="001F6638"/>
    <w:rsid w:val="001F6EA5"/>
    <w:rsid w:val="00200B6B"/>
    <w:rsid w:val="002027B7"/>
    <w:rsid w:val="002033F1"/>
    <w:rsid w:val="0020579C"/>
    <w:rsid w:val="00217727"/>
    <w:rsid w:val="00224954"/>
    <w:rsid w:val="00240624"/>
    <w:rsid w:val="0024241B"/>
    <w:rsid w:val="0025081F"/>
    <w:rsid w:val="00252867"/>
    <w:rsid w:val="002717E1"/>
    <w:rsid w:val="0027658C"/>
    <w:rsid w:val="00282765"/>
    <w:rsid w:val="0028657A"/>
    <w:rsid w:val="002A2A8C"/>
    <w:rsid w:val="002B17B0"/>
    <w:rsid w:val="002B6EF3"/>
    <w:rsid w:val="002C13A5"/>
    <w:rsid w:val="002C32C5"/>
    <w:rsid w:val="002D0A23"/>
    <w:rsid w:val="002D1EF1"/>
    <w:rsid w:val="002D52A8"/>
    <w:rsid w:val="002D61AA"/>
    <w:rsid w:val="002D6B6E"/>
    <w:rsid w:val="002E074C"/>
    <w:rsid w:val="002E18EA"/>
    <w:rsid w:val="002E4B34"/>
    <w:rsid w:val="002E5BB4"/>
    <w:rsid w:val="002F287B"/>
    <w:rsid w:val="002F36CF"/>
    <w:rsid w:val="002F3871"/>
    <w:rsid w:val="002F7615"/>
    <w:rsid w:val="003010C2"/>
    <w:rsid w:val="003029EF"/>
    <w:rsid w:val="0030362A"/>
    <w:rsid w:val="00303C87"/>
    <w:rsid w:val="00305AE3"/>
    <w:rsid w:val="00312D02"/>
    <w:rsid w:val="00314241"/>
    <w:rsid w:val="003205B7"/>
    <w:rsid w:val="0032705B"/>
    <w:rsid w:val="00341AE7"/>
    <w:rsid w:val="00346926"/>
    <w:rsid w:val="003551D2"/>
    <w:rsid w:val="00375D86"/>
    <w:rsid w:val="0038373B"/>
    <w:rsid w:val="00395BC2"/>
    <w:rsid w:val="003A4D7C"/>
    <w:rsid w:val="003A5D72"/>
    <w:rsid w:val="003B36B5"/>
    <w:rsid w:val="003B3CF1"/>
    <w:rsid w:val="003B4703"/>
    <w:rsid w:val="003C0FE8"/>
    <w:rsid w:val="003D217C"/>
    <w:rsid w:val="003E0D7B"/>
    <w:rsid w:val="00400790"/>
    <w:rsid w:val="00403B3E"/>
    <w:rsid w:val="00412B93"/>
    <w:rsid w:val="004259C1"/>
    <w:rsid w:val="00433193"/>
    <w:rsid w:val="00434270"/>
    <w:rsid w:val="00437C48"/>
    <w:rsid w:val="00441419"/>
    <w:rsid w:val="00450ED1"/>
    <w:rsid w:val="00451E49"/>
    <w:rsid w:val="00456D0D"/>
    <w:rsid w:val="004659A7"/>
    <w:rsid w:val="00486061"/>
    <w:rsid w:val="00494F9C"/>
    <w:rsid w:val="0049720A"/>
    <w:rsid w:val="004A431F"/>
    <w:rsid w:val="004A6883"/>
    <w:rsid w:val="004B5ECC"/>
    <w:rsid w:val="004C2F69"/>
    <w:rsid w:val="004D2A6A"/>
    <w:rsid w:val="004D77E1"/>
    <w:rsid w:val="004E029A"/>
    <w:rsid w:val="004E5EF8"/>
    <w:rsid w:val="004E7963"/>
    <w:rsid w:val="004F5EDF"/>
    <w:rsid w:val="004F6564"/>
    <w:rsid w:val="00513A21"/>
    <w:rsid w:val="005257C9"/>
    <w:rsid w:val="00535E79"/>
    <w:rsid w:val="00537255"/>
    <w:rsid w:val="00537E4F"/>
    <w:rsid w:val="005430D4"/>
    <w:rsid w:val="00543617"/>
    <w:rsid w:val="0055212D"/>
    <w:rsid w:val="005544EE"/>
    <w:rsid w:val="00560170"/>
    <w:rsid w:val="0056152D"/>
    <w:rsid w:val="00561FA2"/>
    <w:rsid w:val="00572022"/>
    <w:rsid w:val="005722A1"/>
    <w:rsid w:val="0058670C"/>
    <w:rsid w:val="005A1AD6"/>
    <w:rsid w:val="005A394D"/>
    <w:rsid w:val="005B7465"/>
    <w:rsid w:val="005C26C0"/>
    <w:rsid w:val="005C7669"/>
    <w:rsid w:val="005C7D88"/>
    <w:rsid w:val="005D161C"/>
    <w:rsid w:val="005E33D4"/>
    <w:rsid w:val="005F00EA"/>
    <w:rsid w:val="005F167A"/>
    <w:rsid w:val="006025C1"/>
    <w:rsid w:val="00603D02"/>
    <w:rsid w:val="006134B8"/>
    <w:rsid w:val="00617843"/>
    <w:rsid w:val="00621B59"/>
    <w:rsid w:val="0062409F"/>
    <w:rsid w:val="006315E0"/>
    <w:rsid w:val="00637D57"/>
    <w:rsid w:val="006430F9"/>
    <w:rsid w:val="006501AC"/>
    <w:rsid w:val="006635B6"/>
    <w:rsid w:val="006702AB"/>
    <w:rsid w:val="0067466E"/>
    <w:rsid w:val="00676968"/>
    <w:rsid w:val="00684E40"/>
    <w:rsid w:val="0068790A"/>
    <w:rsid w:val="0069079F"/>
    <w:rsid w:val="006937A1"/>
    <w:rsid w:val="006A1640"/>
    <w:rsid w:val="006B2D46"/>
    <w:rsid w:val="006B456F"/>
    <w:rsid w:val="006B6F9B"/>
    <w:rsid w:val="006B7A32"/>
    <w:rsid w:val="006B7ED9"/>
    <w:rsid w:val="006C01C9"/>
    <w:rsid w:val="006D3B31"/>
    <w:rsid w:val="006D5D91"/>
    <w:rsid w:val="006E1955"/>
    <w:rsid w:val="006E6AF9"/>
    <w:rsid w:val="006F3D54"/>
    <w:rsid w:val="00704130"/>
    <w:rsid w:val="00712306"/>
    <w:rsid w:val="007313CA"/>
    <w:rsid w:val="007346F2"/>
    <w:rsid w:val="00752910"/>
    <w:rsid w:val="00760A46"/>
    <w:rsid w:val="00762A19"/>
    <w:rsid w:val="0076627D"/>
    <w:rsid w:val="00770AC9"/>
    <w:rsid w:val="00770B52"/>
    <w:rsid w:val="00784B8B"/>
    <w:rsid w:val="007865F0"/>
    <w:rsid w:val="00795C79"/>
    <w:rsid w:val="007A5CA5"/>
    <w:rsid w:val="007B3DCA"/>
    <w:rsid w:val="007B3FF1"/>
    <w:rsid w:val="007D1541"/>
    <w:rsid w:val="007E3754"/>
    <w:rsid w:val="007E40DF"/>
    <w:rsid w:val="007E4581"/>
    <w:rsid w:val="007F0A0D"/>
    <w:rsid w:val="007F147B"/>
    <w:rsid w:val="007F3342"/>
    <w:rsid w:val="00800129"/>
    <w:rsid w:val="008073B6"/>
    <w:rsid w:val="00807E6D"/>
    <w:rsid w:val="00812646"/>
    <w:rsid w:val="00836E61"/>
    <w:rsid w:val="00841F97"/>
    <w:rsid w:val="00843C1B"/>
    <w:rsid w:val="00847E66"/>
    <w:rsid w:val="008571D3"/>
    <w:rsid w:val="00860685"/>
    <w:rsid w:val="00865E87"/>
    <w:rsid w:val="00867AD7"/>
    <w:rsid w:val="00870CB1"/>
    <w:rsid w:val="00871DC5"/>
    <w:rsid w:val="0087401F"/>
    <w:rsid w:val="00875330"/>
    <w:rsid w:val="00881141"/>
    <w:rsid w:val="008817B8"/>
    <w:rsid w:val="00885C22"/>
    <w:rsid w:val="00886443"/>
    <w:rsid w:val="008A1CF1"/>
    <w:rsid w:val="008A378B"/>
    <w:rsid w:val="008A4F12"/>
    <w:rsid w:val="008B4676"/>
    <w:rsid w:val="008B583E"/>
    <w:rsid w:val="008C473E"/>
    <w:rsid w:val="008C6256"/>
    <w:rsid w:val="008F3771"/>
    <w:rsid w:val="008F6D13"/>
    <w:rsid w:val="009114A3"/>
    <w:rsid w:val="009165E0"/>
    <w:rsid w:val="0092527C"/>
    <w:rsid w:val="009257F6"/>
    <w:rsid w:val="00935EED"/>
    <w:rsid w:val="00940847"/>
    <w:rsid w:val="00940F73"/>
    <w:rsid w:val="00940FD1"/>
    <w:rsid w:val="009448C6"/>
    <w:rsid w:val="009531A6"/>
    <w:rsid w:val="00965042"/>
    <w:rsid w:val="00967500"/>
    <w:rsid w:val="009751B0"/>
    <w:rsid w:val="009837F9"/>
    <w:rsid w:val="009916FC"/>
    <w:rsid w:val="009A1635"/>
    <w:rsid w:val="009B3037"/>
    <w:rsid w:val="009E152A"/>
    <w:rsid w:val="009E16FF"/>
    <w:rsid w:val="009E2857"/>
    <w:rsid w:val="009E6CFB"/>
    <w:rsid w:val="009E764A"/>
    <w:rsid w:val="009E7FBF"/>
    <w:rsid w:val="009F0134"/>
    <w:rsid w:val="00A00AFE"/>
    <w:rsid w:val="00A0656F"/>
    <w:rsid w:val="00A12E4E"/>
    <w:rsid w:val="00A2059E"/>
    <w:rsid w:val="00A23928"/>
    <w:rsid w:val="00A33AE2"/>
    <w:rsid w:val="00A40947"/>
    <w:rsid w:val="00A42587"/>
    <w:rsid w:val="00A5134D"/>
    <w:rsid w:val="00A53AE7"/>
    <w:rsid w:val="00A57CD4"/>
    <w:rsid w:val="00A64F14"/>
    <w:rsid w:val="00A6588E"/>
    <w:rsid w:val="00A66C04"/>
    <w:rsid w:val="00A83073"/>
    <w:rsid w:val="00A96614"/>
    <w:rsid w:val="00A96B45"/>
    <w:rsid w:val="00AA24FA"/>
    <w:rsid w:val="00AA51F4"/>
    <w:rsid w:val="00AB05EF"/>
    <w:rsid w:val="00AB5332"/>
    <w:rsid w:val="00AC2F29"/>
    <w:rsid w:val="00AC4ECD"/>
    <w:rsid w:val="00AC5274"/>
    <w:rsid w:val="00AC5FC6"/>
    <w:rsid w:val="00AC621B"/>
    <w:rsid w:val="00AC6C5C"/>
    <w:rsid w:val="00AC6FED"/>
    <w:rsid w:val="00AD2CDA"/>
    <w:rsid w:val="00AD63B6"/>
    <w:rsid w:val="00AE6960"/>
    <w:rsid w:val="00AF091D"/>
    <w:rsid w:val="00AF3152"/>
    <w:rsid w:val="00B1503A"/>
    <w:rsid w:val="00B2037C"/>
    <w:rsid w:val="00B27138"/>
    <w:rsid w:val="00B31A77"/>
    <w:rsid w:val="00B40339"/>
    <w:rsid w:val="00B52798"/>
    <w:rsid w:val="00B76402"/>
    <w:rsid w:val="00B80093"/>
    <w:rsid w:val="00B80F37"/>
    <w:rsid w:val="00B8756E"/>
    <w:rsid w:val="00B87786"/>
    <w:rsid w:val="00B97290"/>
    <w:rsid w:val="00BA13F8"/>
    <w:rsid w:val="00BB589D"/>
    <w:rsid w:val="00BC5EBD"/>
    <w:rsid w:val="00BD4848"/>
    <w:rsid w:val="00BD56BB"/>
    <w:rsid w:val="00BF673C"/>
    <w:rsid w:val="00C01600"/>
    <w:rsid w:val="00C15FAB"/>
    <w:rsid w:val="00C20EBD"/>
    <w:rsid w:val="00C245AE"/>
    <w:rsid w:val="00C248C0"/>
    <w:rsid w:val="00C27470"/>
    <w:rsid w:val="00C27510"/>
    <w:rsid w:val="00C2798C"/>
    <w:rsid w:val="00C318AB"/>
    <w:rsid w:val="00C31EED"/>
    <w:rsid w:val="00C326EA"/>
    <w:rsid w:val="00C34832"/>
    <w:rsid w:val="00C3539C"/>
    <w:rsid w:val="00C372C3"/>
    <w:rsid w:val="00C51CFF"/>
    <w:rsid w:val="00C55F06"/>
    <w:rsid w:val="00C70867"/>
    <w:rsid w:val="00C719A7"/>
    <w:rsid w:val="00C8577C"/>
    <w:rsid w:val="00C876C4"/>
    <w:rsid w:val="00C903A8"/>
    <w:rsid w:val="00CA2B59"/>
    <w:rsid w:val="00CA2F1E"/>
    <w:rsid w:val="00CA612E"/>
    <w:rsid w:val="00CB07F4"/>
    <w:rsid w:val="00CB0955"/>
    <w:rsid w:val="00CB559B"/>
    <w:rsid w:val="00CB7D24"/>
    <w:rsid w:val="00CC0324"/>
    <w:rsid w:val="00CC1385"/>
    <w:rsid w:val="00CE0050"/>
    <w:rsid w:val="00CE36F6"/>
    <w:rsid w:val="00CE5666"/>
    <w:rsid w:val="00CF15C8"/>
    <w:rsid w:val="00D000D2"/>
    <w:rsid w:val="00D0327D"/>
    <w:rsid w:val="00D04B33"/>
    <w:rsid w:val="00D05BCF"/>
    <w:rsid w:val="00D07BBB"/>
    <w:rsid w:val="00D11144"/>
    <w:rsid w:val="00D177C0"/>
    <w:rsid w:val="00D253F4"/>
    <w:rsid w:val="00D31A52"/>
    <w:rsid w:val="00D3681F"/>
    <w:rsid w:val="00D36C61"/>
    <w:rsid w:val="00D40DC9"/>
    <w:rsid w:val="00D4610D"/>
    <w:rsid w:val="00D5666E"/>
    <w:rsid w:val="00D6737B"/>
    <w:rsid w:val="00D71C0D"/>
    <w:rsid w:val="00D800CC"/>
    <w:rsid w:val="00D9364F"/>
    <w:rsid w:val="00D93D00"/>
    <w:rsid w:val="00D95C8F"/>
    <w:rsid w:val="00D96F79"/>
    <w:rsid w:val="00DA3B4A"/>
    <w:rsid w:val="00DC1202"/>
    <w:rsid w:val="00DC2A68"/>
    <w:rsid w:val="00DC3C1C"/>
    <w:rsid w:val="00DC5CAA"/>
    <w:rsid w:val="00DD00A5"/>
    <w:rsid w:val="00DD1D83"/>
    <w:rsid w:val="00DE4137"/>
    <w:rsid w:val="00DF5766"/>
    <w:rsid w:val="00E02DDE"/>
    <w:rsid w:val="00E11C35"/>
    <w:rsid w:val="00E13651"/>
    <w:rsid w:val="00E22DFD"/>
    <w:rsid w:val="00E336F0"/>
    <w:rsid w:val="00E34A94"/>
    <w:rsid w:val="00E35ED2"/>
    <w:rsid w:val="00E43090"/>
    <w:rsid w:val="00E47D83"/>
    <w:rsid w:val="00E53D4A"/>
    <w:rsid w:val="00E54AD9"/>
    <w:rsid w:val="00E5760A"/>
    <w:rsid w:val="00E72227"/>
    <w:rsid w:val="00E72FDE"/>
    <w:rsid w:val="00E74462"/>
    <w:rsid w:val="00E7509D"/>
    <w:rsid w:val="00E7520C"/>
    <w:rsid w:val="00E82E08"/>
    <w:rsid w:val="00E85883"/>
    <w:rsid w:val="00E85988"/>
    <w:rsid w:val="00E94CEE"/>
    <w:rsid w:val="00E96FF9"/>
    <w:rsid w:val="00EA01A0"/>
    <w:rsid w:val="00EA3EA5"/>
    <w:rsid w:val="00EA6770"/>
    <w:rsid w:val="00EA7F1C"/>
    <w:rsid w:val="00EB1858"/>
    <w:rsid w:val="00EB1E68"/>
    <w:rsid w:val="00EB2731"/>
    <w:rsid w:val="00EC14D1"/>
    <w:rsid w:val="00EC5B9B"/>
    <w:rsid w:val="00ED0A26"/>
    <w:rsid w:val="00ED5AC3"/>
    <w:rsid w:val="00EE5C24"/>
    <w:rsid w:val="00EF6932"/>
    <w:rsid w:val="00F025C8"/>
    <w:rsid w:val="00F03DB1"/>
    <w:rsid w:val="00F04510"/>
    <w:rsid w:val="00F10319"/>
    <w:rsid w:val="00F147E1"/>
    <w:rsid w:val="00F214D3"/>
    <w:rsid w:val="00F34101"/>
    <w:rsid w:val="00F35A33"/>
    <w:rsid w:val="00F42511"/>
    <w:rsid w:val="00F43AAD"/>
    <w:rsid w:val="00F51C5B"/>
    <w:rsid w:val="00F527D5"/>
    <w:rsid w:val="00F56160"/>
    <w:rsid w:val="00F70BCE"/>
    <w:rsid w:val="00F73971"/>
    <w:rsid w:val="00FA1F83"/>
    <w:rsid w:val="00FC4F8C"/>
    <w:rsid w:val="00FD1674"/>
    <w:rsid w:val="00FD24E0"/>
    <w:rsid w:val="00FD3670"/>
    <w:rsid w:val="00FD37EA"/>
    <w:rsid w:val="00FD65DB"/>
    <w:rsid w:val="00FF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E2023"/>
  <w15:docId w15:val="{7975735C-FDE9-497B-9202-B88BEDD4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36E6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"/>
    <w:basedOn w:val="a0"/>
    <w:next w:val="a0"/>
    <w:link w:val="11"/>
    <w:qFormat/>
    <w:rsid w:val="00FF28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h2,h21,5,Заголовок пункта (1.1)"/>
    <w:basedOn w:val="a0"/>
    <w:next w:val="a0"/>
    <w:link w:val="20"/>
    <w:unhideWhenUsed/>
    <w:qFormat/>
    <w:rsid w:val="00FF28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FF28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unhideWhenUsed/>
    <w:qFormat/>
    <w:rsid w:val="00FF287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2717E1"/>
    <w:pPr>
      <w:widowControl w:val="0"/>
      <w:autoSpaceDE w:val="0"/>
      <w:autoSpaceDN w:val="0"/>
      <w:adjustRightInd w:val="0"/>
      <w:spacing w:before="240" w:after="60" w:line="240" w:lineRule="auto"/>
      <w:ind w:firstLine="0"/>
      <w:jc w:val="left"/>
      <w:outlineLvl w:val="4"/>
    </w:pPr>
    <w:rPr>
      <w:b/>
      <w:bCs/>
      <w:i/>
      <w:iCs/>
      <w:snapToGrid/>
      <w:sz w:val="26"/>
      <w:szCs w:val="26"/>
    </w:rPr>
  </w:style>
  <w:style w:type="paragraph" w:styleId="6">
    <w:name w:val="heading 6"/>
    <w:basedOn w:val="a0"/>
    <w:next w:val="a0"/>
    <w:link w:val="60"/>
    <w:qFormat/>
    <w:rsid w:val="002717E1"/>
    <w:pPr>
      <w:widowControl w:val="0"/>
      <w:autoSpaceDE w:val="0"/>
      <w:autoSpaceDN w:val="0"/>
      <w:adjustRightInd w:val="0"/>
      <w:spacing w:before="240" w:after="60" w:line="240" w:lineRule="auto"/>
      <w:ind w:firstLine="0"/>
      <w:jc w:val="left"/>
      <w:outlineLvl w:val="5"/>
    </w:pPr>
    <w:rPr>
      <w:b/>
      <w:bCs/>
      <w:snapToGrid/>
      <w:sz w:val="22"/>
      <w:szCs w:val="22"/>
    </w:rPr>
  </w:style>
  <w:style w:type="paragraph" w:styleId="7">
    <w:name w:val="heading 7"/>
    <w:basedOn w:val="a0"/>
    <w:next w:val="a0"/>
    <w:link w:val="70"/>
    <w:qFormat/>
    <w:rsid w:val="002717E1"/>
    <w:pPr>
      <w:widowControl w:val="0"/>
      <w:tabs>
        <w:tab w:val="num" w:pos="360"/>
      </w:tabs>
      <w:suppressAutoHyphens/>
      <w:spacing w:before="240" w:after="60"/>
      <w:ind w:firstLine="0"/>
      <w:outlineLvl w:val="6"/>
    </w:pPr>
    <w:rPr>
      <w:snapToGrid/>
      <w:sz w:val="26"/>
    </w:rPr>
  </w:style>
  <w:style w:type="paragraph" w:styleId="8">
    <w:name w:val="heading 8"/>
    <w:basedOn w:val="a0"/>
    <w:next w:val="a0"/>
    <w:link w:val="80"/>
    <w:unhideWhenUsed/>
    <w:qFormat/>
    <w:rsid w:val="002717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0"/>
    <w:next w:val="a0"/>
    <w:link w:val="90"/>
    <w:qFormat/>
    <w:rsid w:val="002717E1"/>
    <w:pPr>
      <w:widowControl w:val="0"/>
      <w:tabs>
        <w:tab w:val="num" w:pos="360"/>
      </w:tabs>
      <w:suppressAutoHyphens/>
      <w:spacing w:before="240" w:after="60"/>
      <w:ind w:firstLine="0"/>
      <w:outlineLvl w:val="8"/>
    </w:pPr>
    <w:rPr>
      <w:rFonts w:ascii="Arial" w:hAnsi="Arial"/>
      <w:snapToGrid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F287F"/>
    <w:rPr>
      <w:rFonts w:ascii="Cambria" w:eastAsia="Times New Roman" w:hAnsi="Cambria" w:cs="Times New Roman"/>
      <w:b/>
      <w:bCs/>
      <w:snapToGrid w:val="0"/>
      <w:sz w:val="26"/>
      <w:szCs w:val="26"/>
      <w:lang w:val="x-none" w:eastAsia="x-none"/>
    </w:rPr>
  </w:style>
  <w:style w:type="paragraph" w:styleId="a4">
    <w:name w:val="List Number"/>
    <w:basedOn w:val="a0"/>
    <w:rsid w:val="00FF287F"/>
    <w:pPr>
      <w:autoSpaceDE w:val="0"/>
      <w:autoSpaceDN w:val="0"/>
      <w:spacing w:before="60"/>
      <w:ind w:firstLine="0"/>
    </w:pPr>
    <w:rPr>
      <w:snapToGrid/>
      <w:szCs w:val="24"/>
    </w:rPr>
  </w:style>
  <w:style w:type="character" w:styleId="a5">
    <w:name w:val="Hyperlink"/>
    <w:uiPriority w:val="99"/>
    <w:rsid w:val="00FF287F"/>
    <w:rPr>
      <w:rFonts w:cs="Times New Roman"/>
      <w:color w:val="0000FF"/>
      <w:u w:val="single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1"/>
    <w:link w:val="10"/>
    <w:rsid w:val="00FF287F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H2 Знак2,H2 Знак Знак1,Заголовок 21 Знак1,h2 Знак1,h21 Знак1,5 Знак1,Заголовок пункта (1.1) Знак1"/>
    <w:basedOn w:val="a1"/>
    <w:link w:val="2"/>
    <w:rsid w:val="00FF287F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FF287F"/>
    <w:rPr>
      <w:rFonts w:asciiTheme="majorHAnsi" w:eastAsiaTheme="majorEastAsia" w:hAnsiTheme="majorHAnsi" w:cstheme="majorBidi"/>
      <w:b/>
      <w:bCs/>
      <w:i/>
      <w:iCs/>
      <w:snapToGrid w:val="0"/>
      <w:color w:val="4F81BD" w:themeColor="accent1"/>
      <w:sz w:val="28"/>
      <w:szCs w:val="20"/>
      <w:lang w:eastAsia="ru-RU"/>
    </w:rPr>
  </w:style>
  <w:style w:type="paragraph" w:customStyle="1" w:styleId="a6">
    <w:name w:val="Подпункт"/>
    <w:basedOn w:val="a0"/>
    <w:rsid w:val="00FF287F"/>
    <w:pPr>
      <w:tabs>
        <w:tab w:val="num" w:pos="1134"/>
      </w:tabs>
      <w:ind w:left="1134" w:hanging="1134"/>
    </w:pPr>
    <w:rPr>
      <w:lang w:val="x-none" w:eastAsia="x-none"/>
    </w:rPr>
  </w:style>
  <w:style w:type="paragraph" w:styleId="a7">
    <w:name w:val="List Paragraph"/>
    <w:basedOn w:val="a0"/>
    <w:uiPriority w:val="34"/>
    <w:qFormat/>
    <w:rsid w:val="00FF287F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0"/>
    </w:rPr>
  </w:style>
  <w:style w:type="paragraph" w:styleId="a8">
    <w:name w:val="TOC Heading"/>
    <w:basedOn w:val="10"/>
    <w:next w:val="a0"/>
    <w:uiPriority w:val="39"/>
    <w:unhideWhenUsed/>
    <w:qFormat/>
    <w:rsid w:val="00FF287F"/>
    <w:pPr>
      <w:spacing w:line="276" w:lineRule="auto"/>
      <w:ind w:firstLine="0"/>
      <w:jc w:val="left"/>
      <w:outlineLvl w:val="9"/>
    </w:pPr>
    <w:rPr>
      <w:rFonts w:ascii="Cambria" w:eastAsia="Times New Roman" w:hAnsi="Cambria" w:cs="Times New Roman"/>
      <w:snapToGrid/>
      <w:color w:val="365F91"/>
      <w:lang w:val="x-none" w:eastAsia="x-none"/>
    </w:rPr>
  </w:style>
  <w:style w:type="paragraph" w:styleId="12">
    <w:name w:val="toc 1"/>
    <w:basedOn w:val="a0"/>
    <w:next w:val="a0"/>
    <w:autoRedefine/>
    <w:uiPriority w:val="39"/>
    <w:qFormat/>
    <w:rsid w:val="00543617"/>
    <w:pPr>
      <w:tabs>
        <w:tab w:val="left" w:pos="1120"/>
        <w:tab w:val="right" w:leader="dot" w:pos="9911"/>
      </w:tabs>
      <w:spacing w:before="24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a9">
    <w:name w:val="Body Text"/>
    <w:basedOn w:val="a0"/>
    <w:link w:val="aa"/>
    <w:rsid w:val="00FF287F"/>
    <w:pPr>
      <w:spacing w:after="120" w:line="240" w:lineRule="auto"/>
      <w:ind w:firstLine="0"/>
      <w:jc w:val="left"/>
    </w:pPr>
    <w:rPr>
      <w:snapToGrid/>
      <w:sz w:val="20"/>
    </w:rPr>
  </w:style>
  <w:style w:type="character" w:customStyle="1" w:styleId="aa">
    <w:name w:val="Основной текст Знак"/>
    <w:basedOn w:val="a1"/>
    <w:link w:val="a9"/>
    <w:rsid w:val="00FF28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бычный1"/>
    <w:rsid w:val="00FF287F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FF287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2717E1"/>
    <w:rPr>
      <w:rFonts w:asciiTheme="majorHAnsi" w:eastAsiaTheme="majorEastAsia" w:hAnsiTheme="majorHAnsi" w:cstheme="majorBidi"/>
      <w:snapToGrid w:val="0"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2717E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2717E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2717E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2717E1"/>
    <w:rPr>
      <w:rFonts w:ascii="Arial" w:eastAsia="Times New Roman" w:hAnsi="Arial" w:cs="Times New Roman"/>
      <w:szCs w:val="20"/>
      <w:lang w:eastAsia="ru-RU"/>
    </w:rPr>
  </w:style>
  <w:style w:type="paragraph" w:styleId="ad">
    <w:name w:val="header"/>
    <w:basedOn w:val="a0"/>
    <w:link w:val="ae"/>
    <w:rsid w:val="002717E1"/>
    <w:pPr>
      <w:tabs>
        <w:tab w:val="center" w:pos="4677"/>
        <w:tab w:val="right" w:pos="9355"/>
      </w:tabs>
      <w:spacing w:line="240" w:lineRule="auto"/>
      <w:ind w:firstLine="0"/>
      <w:jc w:val="left"/>
    </w:pPr>
    <w:rPr>
      <w:snapToGrid/>
      <w:sz w:val="24"/>
      <w:szCs w:val="24"/>
    </w:rPr>
  </w:style>
  <w:style w:type="character" w:customStyle="1" w:styleId="ae">
    <w:name w:val="Верхний колонтитул Знак"/>
    <w:basedOn w:val="a1"/>
    <w:link w:val="ad"/>
    <w:rsid w:val="002717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2717E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0"/>
    <w:rsid w:val="002717E1"/>
    <w:pP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snapToGrid/>
      <w:sz w:val="24"/>
      <w:szCs w:val="24"/>
    </w:rPr>
  </w:style>
  <w:style w:type="paragraph" w:styleId="af0">
    <w:name w:val="Body Text Indent"/>
    <w:basedOn w:val="a0"/>
    <w:link w:val="af1"/>
    <w:rsid w:val="002717E1"/>
    <w:pPr>
      <w:spacing w:line="240" w:lineRule="auto"/>
      <w:ind w:left="540" w:firstLine="540"/>
    </w:pPr>
    <w:rPr>
      <w:snapToGrid/>
      <w:sz w:val="24"/>
      <w:szCs w:val="24"/>
    </w:rPr>
  </w:style>
  <w:style w:type="character" w:customStyle="1" w:styleId="af1">
    <w:name w:val="Основной текст с отступом Знак"/>
    <w:basedOn w:val="a1"/>
    <w:link w:val="af0"/>
    <w:rsid w:val="002717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0"/>
    <w:link w:val="af3"/>
    <w:uiPriority w:val="99"/>
    <w:rsid w:val="002717E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left"/>
    </w:pPr>
    <w:rPr>
      <w:snapToGrid/>
      <w:sz w:val="20"/>
    </w:rPr>
  </w:style>
  <w:style w:type="character" w:customStyle="1" w:styleId="af3">
    <w:name w:val="Нижний колонтитул Знак"/>
    <w:basedOn w:val="a1"/>
    <w:link w:val="af2"/>
    <w:uiPriority w:val="99"/>
    <w:rsid w:val="002717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rsid w:val="002717E1"/>
    <w:rPr>
      <w:rFonts w:cs="Times New Roman"/>
    </w:rPr>
  </w:style>
  <w:style w:type="character" w:customStyle="1" w:styleId="af5">
    <w:name w:val="комментарий"/>
    <w:rsid w:val="002717E1"/>
    <w:rPr>
      <w:rFonts w:cs="Times New Roman"/>
      <w:b/>
      <w:i/>
      <w:shd w:val="clear" w:color="auto" w:fill="FFFF99"/>
    </w:rPr>
  </w:style>
  <w:style w:type="paragraph" w:customStyle="1" w:styleId="af6">
    <w:name w:val="Таблица шапка"/>
    <w:basedOn w:val="a0"/>
    <w:rsid w:val="002717E1"/>
    <w:pPr>
      <w:keepNext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af7">
    <w:name w:val="Таблица текст"/>
    <w:basedOn w:val="a0"/>
    <w:rsid w:val="002717E1"/>
    <w:pPr>
      <w:spacing w:before="40" w:after="40" w:line="240" w:lineRule="auto"/>
      <w:ind w:left="57" w:right="57" w:firstLine="0"/>
      <w:jc w:val="left"/>
    </w:pPr>
    <w:rPr>
      <w:snapToGrid/>
      <w:sz w:val="24"/>
    </w:rPr>
  </w:style>
  <w:style w:type="character" w:styleId="af8">
    <w:name w:val="Emphasis"/>
    <w:qFormat/>
    <w:rsid w:val="002717E1"/>
    <w:rPr>
      <w:rFonts w:cs="Times New Roman"/>
      <w:i/>
      <w:iCs/>
    </w:rPr>
  </w:style>
  <w:style w:type="paragraph" w:styleId="31">
    <w:name w:val="toc 3"/>
    <w:basedOn w:val="a0"/>
    <w:next w:val="a0"/>
    <w:autoRedefine/>
    <w:uiPriority w:val="39"/>
    <w:qFormat/>
    <w:rsid w:val="002717E1"/>
    <w:pPr>
      <w:ind w:left="280"/>
      <w:jc w:val="left"/>
    </w:pPr>
    <w:rPr>
      <w:rFonts w:asciiTheme="minorHAnsi" w:hAnsiTheme="minorHAnsi"/>
      <w:sz w:val="20"/>
    </w:rPr>
  </w:style>
  <w:style w:type="paragraph" w:styleId="21">
    <w:name w:val="Body Text Indent 2"/>
    <w:basedOn w:val="a0"/>
    <w:link w:val="22"/>
    <w:rsid w:val="002717E1"/>
    <w:pPr>
      <w:widowControl w:val="0"/>
      <w:autoSpaceDE w:val="0"/>
      <w:autoSpaceDN w:val="0"/>
      <w:adjustRightInd w:val="0"/>
      <w:spacing w:after="120" w:line="480" w:lineRule="auto"/>
      <w:ind w:left="283" w:firstLine="0"/>
      <w:jc w:val="left"/>
    </w:pPr>
    <w:rPr>
      <w:snapToGrid/>
      <w:sz w:val="20"/>
    </w:rPr>
  </w:style>
  <w:style w:type="character" w:customStyle="1" w:styleId="22">
    <w:name w:val="Основной текст с отступом 2 Знак"/>
    <w:basedOn w:val="a1"/>
    <w:link w:val="21"/>
    <w:rsid w:val="002717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0"/>
    <w:link w:val="24"/>
    <w:rsid w:val="002717E1"/>
    <w:pPr>
      <w:widowControl w:val="0"/>
      <w:autoSpaceDE w:val="0"/>
      <w:autoSpaceDN w:val="0"/>
      <w:adjustRightInd w:val="0"/>
      <w:spacing w:after="120" w:line="480" w:lineRule="auto"/>
      <w:ind w:firstLine="0"/>
      <w:jc w:val="left"/>
    </w:pPr>
    <w:rPr>
      <w:snapToGrid/>
      <w:sz w:val="20"/>
    </w:rPr>
  </w:style>
  <w:style w:type="character" w:customStyle="1" w:styleId="24">
    <w:name w:val="Основной текст 2 Знак"/>
    <w:basedOn w:val="a1"/>
    <w:link w:val="23"/>
    <w:rsid w:val="002717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footnote text"/>
    <w:basedOn w:val="a0"/>
    <w:link w:val="afa"/>
    <w:semiHidden/>
    <w:rsid w:val="002717E1"/>
    <w:pPr>
      <w:spacing w:line="240" w:lineRule="auto"/>
    </w:pPr>
    <w:rPr>
      <w:snapToGrid/>
      <w:sz w:val="20"/>
    </w:rPr>
  </w:style>
  <w:style w:type="character" w:customStyle="1" w:styleId="afa">
    <w:name w:val="Текст сноски Знак"/>
    <w:basedOn w:val="a1"/>
    <w:link w:val="af9"/>
    <w:semiHidden/>
    <w:rsid w:val="002717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Пункт"/>
    <w:basedOn w:val="a0"/>
    <w:link w:val="14"/>
    <w:rsid w:val="002717E1"/>
    <w:pPr>
      <w:tabs>
        <w:tab w:val="num" w:pos="1134"/>
      </w:tabs>
      <w:ind w:left="1134" w:hanging="1134"/>
    </w:pPr>
    <w:rPr>
      <w:snapToGrid/>
    </w:rPr>
  </w:style>
  <w:style w:type="paragraph" w:styleId="afc">
    <w:name w:val="Balloon Text"/>
    <w:basedOn w:val="a0"/>
    <w:link w:val="afd"/>
    <w:semiHidden/>
    <w:rsid w:val="002717E1"/>
    <w:rPr>
      <w:rFonts w:ascii="Tahoma" w:hAnsi="Tahoma" w:cs="Tahoma"/>
      <w:snapToGrid/>
      <w:sz w:val="16"/>
      <w:szCs w:val="16"/>
    </w:rPr>
  </w:style>
  <w:style w:type="character" w:customStyle="1" w:styleId="afd">
    <w:name w:val="Текст выноски Знак"/>
    <w:basedOn w:val="a1"/>
    <w:link w:val="afc"/>
    <w:semiHidden/>
    <w:rsid w:val="002717E1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3"/>
    <w:basedOn w:val="a0"/>
    <w:link w:val="33"/>
    <w:rsid w:val="002717E1"/>
    <w:pPr>
      <w:spacing w:after="120"/>
    </w:pPr>
    <w:rPr>
      <w:snapToGrid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2717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0"/>
    <w:link w:val="35"/>
    <w:rsid w:val="002717E1"/>
    <w:pPr>
      <w:spacing w:after="120"/>
      <w:ind w:left="283"/>
    </w:pPr>
    <w:rPr>
      <w:snapToGrid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2717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e">
    <w:name w:val="Title"/>
    <w:basedOn w:val="a0"/>
    <w:link w:val="aff"/>
    <w:qFormat/>
    <w:rsid w:val="002717E1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f">
    <w:name w:val="Заголовок Знак"/>
    <w:basedOn w:val="a1"/>
    <w:link w:val="afe"/>
    <w:rsid w:val="002717E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271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f0">
    <w:name w:val="FollowedHyperlink"/>
    <w:rsid w:val="002717E1"/>
    <w:rPr>
      <w:rFonts w:cs="Times New Roman"/>
      <w:color w:val="800080"/>
      <w:u w:val="single"/>
    </w:rPr>
  </w:style>
  <w:style w:type="character" w:customStyle="1" w:styleId="aff1">
    <w:name w:val="Нумерованный список Знак"/>
    <w:rsid w:val="002717E1"/>
    <w:rPr>
      <w:rFonts w:cs="Times New Roman"/>
      <w:sz w:val="28"/>
      <w:szCs w:val="28"/>
      <w:lang w:val="ru-RU" w:eastAsia="ru-RU" w:bidi="ar-SA"/>
    </w:rPr>
  </w:style>
  <w:style w:type="paragraph" w:customStyle="1" w:styleId="15">
    <w:name w:val="Абзац списка1"/>
    <w:basedOn w:val="a0"/>
    <w:rsid w:val="002717E1"/>
    <w:pPr>
      <w:ind w:firstLine="0"/>
    </w:pPr>
    <w:rPr>
      <w:snapToGrid/>
    </w:rPr>
  </w:style>
  <w:style w:type="table" w:styleId="aff2">
    <w:name w:val="Table Grid"/>
    <w:basedOn w:val="a2"/>
    <w:rsid w:val="002717E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0">
    <w:name w:val="Заголовок 2 Знак1"/>
    <w:aliases w:val="Заголовок 2 Знак Знак,H2 Знак1,H2 Знак Знак,Заголовок 21 Знак,h2 Знак,h21 Знак,5 Знак,Заголовок пункта (1.1) Знак"/>
    <w:locked/>
    <w:rsid w:val="002717E1"/>
    <w:rPr>
      <w:b/>
      <w:sz w:val="32"/>
    </w:rPr>
  </w:style>
  <w:style w:type="paragraph" w:customStyle="1" w:styleId="25">
    <w:name w:val="Пункт2"/>
    <w:basedOn w:val="afb"/>
    <w:link w:val="26"/>
    <w:rsid w:val="002717E1"/>
    <w:pPr>
      <w:keepNext/>
      <w:tabs>
        <w:tab w:val="clear" w:pos="1134"/>
        <w:tab w:val="num" w:pos="2160"/>
      </w:tabs>
      <w:suppressAutoHyphens/>
      <w:spacing w:before="240" w:after="120" w:line="240" w:lineRule="auto"/>
      <w:ind w:left="2160" w:hanging="360"/>
      <w:jc w:val="left"/>
      <w:outlineLvl w:val="2"/>
    </w:pPr>
    <w:rPr>
      <w:b/>
    </w:rPr>
  </w:style>
  <w:style w:type="paragraph" w:customStyle="1" w:styleId="aff3">
    <w:name w:val="Подподпункт"/>
    <w:basedOn w:val="a6"/>
    <w:uiPriority w:val="99"/>
    <w:rsid w:val="002717E1"/>
    <w:pPr>
      <w:tabs>
        <w:tab w:val="clear" w:pos="1134"/>
        <w:tab w:val="num" w:pos="1701"/>
      </w:tabs>
      <w:ind w:left="1701" w:hanging="567"/>
    </w:pPr>
    <w:rPr>
      <w:snapToGrid/>
      <w:lang w:val="ru-RU" w:eastAsia="ru-RU"/>
    </w:rPr>
  </w:style>
  <w:style w:type="character" w:styleId="aff4">
    <w:name w:val="annotation reference"/>
    <w:semiHidden/>
    <w:rsid w:val="002717E1"/>
    <w:rPr>
      <w:rFonts w:cs="Times New Roman"/>
      <w:sz w:val="16"/>
      <w:szCs w:val="16"/>
    </w:rPr>
  </w:style>
  <w:style w:type="paragraph" w:styleId="aff5">
    <w:name w:val="annotation text"/>
    <w:basedOn w:val="a0"/>
    <w:link w:val="aff6"/>
    <w:semiHidden/>
    <w:rsid w:val="002717E1"/>
    <w:pPr>
      <w:spacing w:line="240" w:lineRule="auto"/>
      <w:ind w:firstLine="0"/>
      <w:jc w:val="left"/>
    </w:pPr>
    <w:rPr>
      <w:rFonts w:ascii="Calibri" w:hAnsi="Calibri"/>
      <w:snapToGrid/>
      <w:sz w:val="20"/>
      <w:lang w:eastAsia="en-US"/>
    </w:rPr>
  </w:style>
  <w:style w:type="character" w:customStyle="1" w:styleId="aff6">
    <w:name w:val="Текст примечания Знак"/>
    <w:basedOn w:val="a1"/>
    <w:link w:val="aff5"/>
    <w:semiHidden/>
    <w:rsid w:val="002717E1"/>
    <w:rPr>
      <w:rFonts w:ascii="Calibri" w:eastAsia="Times New Roman" w:hAnsi="Calibri" w:cs="Times New Roman"/>
      <w:sz w:val="20"/>
      <w:szCs w:val="20"/>
    </w:rPr>
  </w:style>
  <w:style w:type="paragraph" w:styleId="aff7">
    <w:name w:val="annotation subject"/>
    <w:basedOn w:val="aff5"/>
    <w:next w:val="aff5"/>
    <w:link w:val="aff8"/>
    <w:semiHidden/>
    <w:rsid w:val="002717E1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2717E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ff9">
    <w:name w:val="Подпункт Знак"/>
    <w:rsid w:val="002717E1"/>
    <w:rPr>
      <w:rFonts w:cs="Times New Roman"/>
      <w:sz w:val="28"/>
      <w:lang w:val="ru-RU" w:eastAsia="ru-RU" w:bidi="ar-SA"/>
    </w:rPr>
  </w:style>
  <w:style w:type="character" w:customStyle="1" w:styleId="14">
    <w:name w:val="Пункт Знак1"/>
    <w:link w:val="afb"/>
    <w:locked/>
    <w:rsid w:val="002717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Стиль4"/>
    <w:basedOn w:val="afb"/>
    <w:rsid w:val="002717E1"/>
    <w:pPr>
      <w:tabs>
        <w:tab w:val="clear" w:pos="1134"/>
        <w:tab w:val="num" w:pos="720"/>
      </w:tabs>
      <w:ind w:left="720" w:hanging="720"/>
    </w:pPr>
    <w:rPr>
      <w:sz w:val="24"/>
      <w:szCs w:val="24"/>
    </w:rPr>
  </w:style>
  <w:style w:type="paragraph" w:customStyle="1" w:styleId="61">
    <w:name w:val="Стиль6"/>
    <w:basedOn w:val="aff3"/>
    <w:rsid w:val="002717E1"/>
    <w:pPr>
      <w:tabs>
        <w:tab w:val="clear" w:pos="1701"/>
        <w:tab w:val="num" w:pos="1008"/>
      </w:tabs>
      <w:spacing w:line="240" w:lineRule="auto"/>
      <w:ind w:left="1008" w:hanging="1008"/>
    </w:pPr>
    <w:rPr>
      <w:sz w:val="24"/>
    </w:rPr>
  </w:style>
  <w:style w:type="character" w:customStyle="1" w:styleId="26">
    <w:name w:val="Пункт2 Знак"/>
    <w:link w:val="25"/>
    <w:locked/>
    <w:rsid w:val="002717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5ABCD">
    <w:name w:val="Пункт_5_ABCD"/>
    <w:basedOn w:val="a0"/>
    <w:rsid w:val="002717E1"/>
    <w:pPr>
      <w:tabs>
        <w:tab w:val="num" w:pos="1134"/>
        <w:tab w:val="left" w:pos="1701"/>
      </w:tabs>
      <w:ind w:left="1134" w:hanging="1134"/>
    </w:pPr>
    <w:rPr>
      <w:snapToGrid/>
    </w:rPr>
  </w:style>
  <w:style w:type="numbering" w:customStyle="1" w:styleId="a">
    <w:name w:val="Маркированный тире"/>
    <w:rsid w:val="002717E1"/>
    <w:pPr>
      <w:numPr>
        <w:numId w:val="1"/>
      </w:numPr>
    </w:pPr>
  </w:style>
  <w:style w:type="numbering" w:customStyle="1" w:styleId="1">
    <w:name w:val="Стиль1"/>
    <w:uiPriority w:val="99"/>
    <w:rsid w:val="002717E1"/>
    <w:pPr>
      <w:numPr>
        <w:numId w:val="2"/>
      </w:numPr>
    </w:pPr>
  </w:style>
  <w:style w:type="paragraph" w:customStyle="1" w:styleId="s18-">
    <w:name w:val="s18 Список мал -"/>
    <w:basedOn w:val="a0"/>
    <w:qFormat/>
    <w:rsid w:val="002717E1"/>
    <w:pPr>
      <w:tabs>
        <w:tab w:val="left" w:pos="851"/>
        <w:tab w:val="num" w:pos="1701"/>
      </w:tabs>
      <w:spacing w:before="120" w:after="120" w:line="240" w:lineRule="auto"/>
      <w:ind w:firstLine="0"/>
      <w:outlineLvl w:val="2"/>
    </w:pPr>
    <w:rPr>
      <w:b/>
      <w:bCs/>
      <w:snapToGrid/>
      <w:szCs w:val="22"/>
    </w:rPr>
  </w:style>
  <w:style w:type="paragraph" w:customStyle="1" w:styleId="16">
    <w:name w:val="Текст1"/>
    <w:basedOn w:val="a0"/>
    <w:rsid w:val="00433193"/>
    <w:pPr>
      <w:spacing w:line="240" w:lineRule="auto"/>
      <w:ind w:firstLine="0"/>
      <w:jc w:val="left"/>
    </w:pPr>
    <w:rPr>
      <w:rFonts w:ascii="Courier New" w:hAnsi="Courier New"/>
      <w:snapToGrid/>
      <w:sz w:val="20"/>
      <w:lang w:eastAsia="ar-SA"/>
    </w:rPr>
  </w:style>
  <w:style w:type="paragraph" w:customStyle="1" w:styleId="Textbody">
    <w:name w:val="Text body"/>
    <w:basedOn w:val="a0"/>
    <w:rsid w:val="00433193"/>
    <w:pPr>
      <w:widowControl w:val="0"/>
      <w:suppressAutoHyphens/>
      <w:autoSpaceDN w:val="0"/>
      <w:spacing w:after="120" w:line="240" w:lineRule="auto"/>
      <w:ind w:firstLine="0"/>
      <w:jc w:val="left"/>
      <w:textAlignment w:val="baseline"/>
    </w:pPr>
    <w:rPr>
      <w:rFonts w:eastAsia="Lucida Sans Unicode" w:cs="Mangal"/>
      <w:snapToGrid/>
      <w:kern w:val="3"/>
      <w:sz w:val="24"/>
      <w:szCs w:val="24"/>
      <w:lang w:eastAsia="zh-CN" w:bidi="hi-IN"/>
    </w:rPr>
  </w:style>
  <w:style w:type="paragraph" w:styleId="affa">
    <w:name w:val="List Bullet"/>
    <w:basedOn w:val="a0"/>
    <w:autoRedefine/>
    <w:rsid w:val="00770B52"/>
    <w:pPr>
      <w:tabs>
        <w:tab w:val="num" w:pos="360"/>
      </w:tabs>
      <w:ind w:left="360" w:hanging="360"/>
    </w:pPr>
  </w:style>
  <w:style w:type="paragraph" w:styleId="27">
    <w:name w:val="toc 2"/>
    <w:basedOn w:val="a0"/>
    <w:next w:val="a0"/>
    <w:autoRedefine/>
    <w:uiPriority w:val="39"/>
    <w:unhideWhenUsed/>
    <w:qFormat/>
    <w:rsid w:val="00400790"/>
    <w:pPr>
      <w:spacing w:before="240"/>
      <w:jc w:val="left"/>
    </w:pPr>
    <w:rPr>
      <w:rFonts w:asciiTheme="minorHAnsi" w:hAnsiTheme="minorHAnsi"/>
      <w:b/>
      <w:bCs/>
      <w:sz w:val="20"/>
    </w:rPr>
  </w:style>
  <w:style w:type="character" w:customStyle="1" w:styleId="ac">
    <w:name w:val="Без интервала Знак"/>
    <w:basedOn w:val="a1"/>
    <w:link w:val="ab"/>
    <w:uiPriority w:val="1"/>
    <w:rsid w:val="0040079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42">
    <w:name w:val="toc 4"/>
    <w:basedOn w:val="a0"/>
    <w:next w:val="a0"/>
    <w:autoRedefine/>
    <w:uiPriority w:val="39"/>
    <w:unhideWhenUsed/>
    <w:rsid w:val="00400790"/>
    <w:pPr>
      <w:ind w:left="560"/>
      <w:jc w:val="left"/>
    </w:pPr>
    <w:rPr>
      <w:rFonts w:asciiTheme="minorHAnsi" w:hAnsiTheme="minorHAnsi"/>
      <w:sz w:val="20"/>
    </w:rPr>
  </w:style>
  <w:style w:type="paragraph" w:styleId="51">
    <w:name w:val="toc 5"/>
    <w:basedOn w:val="a0"/>
    <w:next w:val="a0"/>
    <w:autoRedefine/>
    <w:uiPriority w:val="39"/>
    <w:unhideWhenUsed/>
    <w:rsid w:val="00400790"/>
    <w:pPr>
      <w:ind w:left="840"/>
      <w:jc w:val="left"/>
    </w:pPr>
    <w:rPr>
      <w:rFonts w:asciiTheme="minorHAnsi" w:hAnsiTheme="minorHAnsi"/>
      <w:sz w:val="20"/>
    </w:rPr>
  </w:style>
  <w:style w:type="paragraph" w:styleId="62">
    <w:name w:val="toc 6"/>
    <w:basedOn w:val="a0"/>
    <w:next w:val="a0"/>
    <w:autoRedefine/>
    <w:uiPriority w:val="39"/>
    <w:unhideWhenUsed/>
    <w:rsid w:val="00400790"/>
    <w:pPr>
      <w:ind w:left="1120"/>
      <w:jc w:val="left"/>
    </w:pPr>
    <w:rPr>
      <w:rFonts w:asciiTheme="minorHAnsi" w:hAnsiTheme="minorHAnsi"/>
      <w:sz w:val="20"/>
    </w:rPr>
  </w:style>
  <w:style w:type="paragraph" w:styleId="71">
    <w:name w:val="toc 7"/>
    <w:basedOn w:val="a0"/>
    <w:next w:val="a0"/>
    <w:autoRedefine/>
    <w:uiPriority w:val="39"/>
    <w:unhideWhenUsed/>
    <w:rsid w:val="00400790"/>
    <w:pPr>
      <w:ind w:left="1400"/>
      <w:jc w:val="left"/>
    </w:pPr>
    <w:rPr>
      <w:rFonts w:asciiTheme="minorHAnsi" w:hAnsiTheme="minorHAnsi"/>
      <w:sz w:val="20"/>
    </w:rPr>
  </w:style>
  <w:style w:type="paragraph" w:styleId="81">
    <w:name w:val="toc 8"/>
    <w:basedOn w:val="a0"/>
    <w:next w:val="a0"/>
    <w:autoRedefine/>
    <w:uiPriority w:val="39"/>
    <w:unhideWhenUsed/>
    <w:rsid w:val="00400790"/>
    <w:pPr>
      <w:ind w:left="1680"/>
      <w:jc w:val="left"/>
    </w:pPr>
    <w:rPr>
      <w:rFonts w:asciiTheme="minorHAnsi" w:hAnsiTheme="minorHAnsi"/>
      <w:sz w:val="20"/>
    </w:rPr>
  </w:style>
  <w:style w:type="paragraph" w:styleId="91">
    <w:name w:val="toc 9"/>
    <w:basedOn w:val="a0"/>
    <w:next w:val="a0"/>
    <w:autoRedefine/>
    <w:uiPriority w:val="39"/>
    <w:unhideWhenUsed/>
    <w:rsid w:val="00400790"/>
    <w:pPr>
      <w:ind w:left="1960"/>
      <w:jc w:val="left"/>
    </w:pPr>
    <w:rPr>
      <w:rFonts w:asciiTheme="minorHAnsi" w:hAnsiTheme="minorHAnsi"/>
      <w:sz w:val="20"/>
    </w:rPr>
  </w:style>
  <w:style w:type="paragraph" w:customStyle="1" w:styleId="Default">
    <w:name w:val="Default"/>
    <w:rsid w:val="006430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mes12">
    <w:name w:val="Times 12"/>
    <w:basedOn w:val="a0"/>
    <w:rsid w:val="006B7A32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character" w:customStyle="1" w:styleId="nobr">
    <w:name w:val="nobr"/>
    <w:basedOn w:val="a1"/>
    <w:rsid w:val="00A42587"/>
  </w:style>
  <w:style w:type="character" w:customStyle="1" w:styleId="fn">
    <w:name w:val="fn"/>
    <w:rsid w:val="002F3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ibgenco.r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enisovaTaA@sibgenco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enisovaTaA@sibgenco.r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9E5FB94127F6F4A9D3C8AE2560991F3" ma:contentTypeVersion="0" ma:contentTypeDescription="Создание документа." ma:contentTypeScope="" ma:versionID="c9769a407e0dffac92c5ca7e636c1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2A687-C426-4C2D-AFA2-F3D84DF71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749757-181D-4F3E-B17E-102D38DAE124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0EC4FC-D303-4B9C-B6AC-9FEE1CC5C7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CF6C2C-49F9-4F6B-8C23-680786B6A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11</Pages>
  <Words>4543</Words>
  <Characters>25897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Пантелеева Татьяна Николаевна</dc:creator>
  <cp:lastModifiedBy>Денисова Татьяна Александровна</cp:lastModifiedBy>
  <cp:revision>346</cp:revision>
  <cp:lastPrinted>2015-08-20T08:26:00Z</cp:lastPrinted>
  <dcterms:created xsi:type="dcterms:W3CDTF">2015-08-21T03:36:00Z</dcterms:created>
  <dcterms:modified xsi:type="dcterms:W3CDTF">2020-01-15T01:22:00Z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0x010100F9E5FB94127F6F4A9D3C8AE2560991F3</vt:lpwstr>
  </property>
</Properties>
</file>